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F90D" w14:textId="4A82175F" w:rsidR="00CC7861" w:rsidRDefault="00CC7861" w:rsidP="004C3263">
      <w:pPr>
        <w:widowControl w:val="0"/>
        <w:spacing w:after="0" w:line="240" w:lineRule="auto"/>
        <w:ind w:right="-35"/>
        <w:jc w:val="center"/>
        <w:rPr>
          <w:rFonts w:ascii="Times New Roman" w:eastAsia="Calibri" w:hAnsi="Times New Roman" w:cs="Times New Roman"/>
          <w:b/>
          <w:sz w:val="32"/>
          <w:szCs w:val="32"/>
        </w:rPr>
      </w:pPr>
      <w:r>
        <w:rPr>
          <w:rFonts w:ascii="Times New Roman" w:eastAsia="Calibri" w:hAnsi="Times New Roman" w:cs="Times New Roman"/>
          <w:b/>
          <w:sz w:val="32"/>
          <w:szCs w:val="32"/>
        </w:rPr>
        <w:t>ANEXO I</w:t>
      </w:r>
    </w:p>
    <w:p w14:paraId="7ADE8DAA" w14:textId="22515F76"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14:paraId="46EDB296" w14:textId="77777777"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14:paraId="27E8F9D6" w14:textId="77777777" w:rsidR="004C3263" w:rsidRPr="0034151D" w:rsidRDefault="004C3263" w:rsidP="00862EC8">
      <w:pPr>
        <w:jc w:val="both"/>
        <w:rPr>
          <w:b/>
        </w:rPr>
      </w:pPr>
      <w:r w:rsidRPr="0034151D">
        <w:rPr>
          <w:b/>
        </w:rPr>
        <w:t xml:space="preserve">1. OBJETO </w:t>
      </w:r>
    </w:p>
    <w:p w14:paraId="2FC55C50" w14:textId="77777777" w:rsidR="00E821E9" w:rsidRPr="0034151D" w:rsidRDefault="004C3263" w:rsidP="00862EC8">
      <w:pPr>
        <w:jc w:val="both"/>
      </w:pPr>
      <w:r w:rsidRPr="0034151D">
        <w:t xml:space="preserve">1.1. </w:t>
      </w:r>
      <w:r w:rsidR="0078758C">
        <w:rPr>
          <w:rFonts w:ascii="Times New Roman" w:eastAsia="Times New Roman" w:hAnsi="Times New Roman" w:cs="Times New Roman"/>
          <w:sz w:val="24"/>
          <w:szCs w:val="24"/>
        </w:rPr>
        <w:t>Aquisição de Materiais para reparo de Alvenaria e Hidráulica</w:t>
      </w:r>
    </w:p>
    <w:p w14:paraId="41732D2C" w14:textId="77777777" w:rsidR="004C3263" w:rsidRPr="004C3263" w:rsidRDefault="004C3263" w:rsidP="00862EC8">
      <w:pPr>
        <w:jc w:val="both"/>
        <w:rPr>
          <w:b/>
        </w:rPr>
      </w:pPr>
      <w:r w:rsidRPr="004C3263">
        <w:rPr>
          <w:b/>
        </w:rPr>
        <w:t xml:space="preserve">2. OBJETIVO </w:t>
      </w:r>
    </w:p>
    <w:p w14:paraId="7A98CF17" w14:textId="77777777" w:rsidR="00B755D3" w:rsidRPr="00D37F7C" w:rsidRDefault="004C3263" w:rsidP="00B755D3">
      <w:pPr>
        <w:jc w:val="both"/>
        <w:rPr>
          <w:sz w:val="24"/>
          <w:szCs w:val="24"/>
        </w:rPr>
      </w:pPr>
      <w:r>
        <w:t xml:space="preserve">2.1. </w:t>
      </w:r>
      <w:r w:rsidR="00B755D3" w:rsidRPr="00D37F7C">
        <w:rPr>
          <w:sz w:val="24"/>
          <w:szCs w:val="24"/>
        </w:rPr>
        <w:t>Tendo em vista a solicitação administrativa datada em 1</w:t>
      </w:r>
      <w:r w:rsidR="0078758C">
        <w:rPr>
          <w:sz w:val="24"/>
          <w:szCs w:val="24"/>
        </w:rPr>
        <w:t>6</w:t>
      </w:r>
      <w:r w:rsidR="00F60951">
        <w:rPr>
          <w:sz w:val="24"/>
          <w:szCs w:val="24"/>
        </w:rPr>
        <w:t>/04</w:t>
      </w:r>
      <w:r w:rsidR="00B755D3" w:rsidRPr="00D37F7C">
        <w:rPr>
          <w:sz w:val="24"/>
          <w:szCs w:val="24"/>
        </w:rPr>
        <w:t xml:space="preserve">/2022 referente ao processo </w:t>
      </w:r>
      <w:r w:rsidR="00F60951">
        <w:rPr>
          <w:sz w:val="24"/>
          <w:szCs w:val="24"/>
        </w:rPr>
        <w:t>1</w:t>
      </w:r>
      <w:r w:rsidR="0078758C">
        <w:rPr>
          <w:sz w:val="24"/>
          <w:szCs w:val="24"/>
        </w:rPr>
        <w:t>6</w:t>
      </w:r>
      <w:r w:rsidR="00B755D3" w:rsidRPr="00D37F7C">
        <w:rPr>
          <w:sz w:val="24"/>
          <w:szCs w:val="24"/>
        </w:rPr>
        <w:t>/2022, os materiais solicitados são de extrema valia, uma vez que, são necessários para atender a demanda administrativa desta Casa de Leis. Visando a manutenção dos locais de trabalho, proporcionando melhores condições no funcionamento e no atendimento.</w:t>
      </w:r>
    </w:p>
    <w:p w14:paraId="534DAAF4" w14:textId="77777777" w:rsidR="004C3263" w:rsidRPr="004C3263" w:rsidRDefault="004C3263" w:rsidP="00862EC8">
      <w:pPr>
        <w:jc w:val="both"/>
        <w:rPr>
          <w:b/>
        </w:rPr>
      </w:pPr>
      <w:r w:rsidRPr="004C3263">
        <w:rPr>
          <w:b/>
        </w:rPr>
        <w:t xml:space="preserve">3. JUSTIFICATIVA </w:t>
      </w:r>
    </w:p>
    <w:p w14:paraId="65A42762" w14:textId="292DCA97" w:rsidR="00B755D3" w:rsidRDefault="00B755D3" w:rsidP="00F60951">
      <w:pPr>
        <w:spacing w:after="0" w:line="240" w:lineRule="auto"/>
        <w:jc w:val="both"/>
        <w:rPr>
          <w:sz w:val="24"/>
          <w:szCs w:val="24"/>
        </w:rPr>
      </w:pPr>
      <w:r>
        <w:rPr>
          <w:sz w:val="24"/>
          <w:szCs w:val="24"/>
        </w:rPr>
        <w:t xml:space="preserve">3.1. </w:t>
      </w:r>
      <w:r w:rsidR="00F60951" w:rsidRPr="00D37F7C">
        <w:rPr>
          <w:sz w:val="24"/>
          <w:szCs w:val="24"/>
        </w:rPr>
        <w:t>Tendo em vista a solicit</w:t>
      </w:r>
      <w:r w:rsidR="0078758C">
        <w:rPr>
          <w:sz w:val="24"/>
          <w:szCs w:val="24"/>
        </w:rPr>
        <w:t>ação administrativa datada em 16/04/2022 referente ao processo 16/04</w:t>
      </w:r>
      <w:r w:rsidR="00F60951" w:rsidRPr="00D37F7C">
        <w:rPr>
          <w:sz w:val="24"/>
          <w:szCs w:val="24"/>
        </w:rPr>
        <w:t>/2022</w:t>
      </w:r>
      <w:r w:rsidR="00727456">
        <w:rPr>
          <w:sz w:val="24"/>
          <w:szCs w:val="24"/>
        </w:rPr>
        <w:t xml:space="preserve"> que resultou no P</w:t>
      </w:r>
      <w:r w:rsidR="00F60951">
        <w:rPr>
          <w:sz w:val="24"/>
          <w:szCs w:val="24"/>
        </w:rPr>
        <w:t>regão</w:t>
      </w:r>
      <w:r w:rsidR="00727456">
        <w:rPr>
          <w:sz w:val="24"/>
          <w:szCs w:val="24"/>
        </w:rPr>
        <w:t xml:space="preserve"> </w:t>
      </w:r>
      <w:r w:rsidR="000370CF">
        <w:rPr>
          <w:sz w:val="24"/>
          <w:szCs w:val="24"/>
        </w:rPr>
        <w:t xml:space="preserve">Presencial Sistema de </w:t>
      </w:r>
      <w:r w:rsidR="00727456">
        <w:rPr>
          <w:sz w:val="24"/>
          <w:szCs w:val="24"/>
        </w:rPr>
        <w:t>Registro Preço 0</w:t>
      </w:r>
      <w:r w:rsidR="000370CF">
        <w:rPr>
          <w:sz w:val="24"/>
          <w:szCs w:val="24"/>
        </w:rPr>
        <w:t>8</w:t>
      </w:r>
      <w:r w:rsidR="00F60951">
        <w:rPr>
          <w:sz w:val="24"/>
          <w:szCs w:val="24"/>
        </w:rPr>
        <w:t>/2022</w:t>
      </w:r>
      <w:r w:rsidR="00F60951" w:rsidRPr="00D37F7C">
        <w:rPr>
          <w:sz w:val="24"/>
          <w:szCs w:val="24"/>
        </w:rPr>
        <w:t>, os materiais</w:t>
      </w:r>
      <w:r w:rsidR="000370CF">
        <w:rPr>
          <w:sz w:val="24"/>
          <w:szCs w:val="24"/>
        </w:rPr>
        <w:t>/produtos</w:t>
      </w:r>
      <w:r w:rsidR="00F60951" w:rsidRPr="00D37F7C">
        <w:rPr>
          <w:sz w:val="24"/>
          <w:szCs w:val="24"/>
        </w:rPr>
        <w:t xml:space="preserve"> solicitados são de extrema valia, uma vez que, são necessários para atender a demanda ad</w:t>
      </w:r>
      <w:r w:rsidR="00727456">
        <w:rPr>
          <w:sz w:val="24"/>
          <w:szCs w:val="24"/>
        </w:rPr>
        <w:t>ministrativa desta Casa de Leis</w:t>
      </w:r>
      <w:r w:rsidR="000370CF">
        <w:rPr>
          <w:sz w:val="24"/>
          <w:szCs w:val="24"/>
        </w:rPr>
        <w:t>, visando a manutenção dos banheiros, proporcionando melhores condições para os servidores e munícipes que os utilizam.</w:t>
      </w:r>
    </w:p>
    <w:p w14:paraId="6587C526" w14:textId="77777777" w:rsidR="00727456" w:rsidRPr="00D37F7C" w:rsidRDefault="00727456" w:rsidP="00F60951">
      <w:pPr>
        <w:spacing w:after="0" w:line="240" w:lineRule="auto"/>
        <w:jc w:val="both"/>
        <w:rPr>
          <w:sz w:val="24"/>
          <w:szCs w:val="24"/>
        </w:rPr>
      </w:pPr>
    </w:p>
    <w:p w14:paraId="24A327E3" w14:textId="77777777" w:rsidR="00B755D3" w:rsidRDefault="00B755D3" w:rsidP="00B755D3">
      <w:pPr>
        <w:spacing w:after="0" w:line="240" w:lineRule="auto"/>
        <w:jc w:val="both"/>
        <w:rPr>
          <w:sz w:val="24"/>
          <w:szCs w:val="24"/>
        </w:rPr>
      </w:pPr>
      <w:r w:rsidRPr="00D37F7C">
        <w:rPr>
          <w:sz w:val="24"/>
          <w:szCs w:val="24"/>
        </w:rPr>
        <w:t>Pretende-se adquirir os materiais, selecionando a proposta mais vantajosa para a administração.</w:t>
      </w:r>
    </w:p>
    <w:p w14:paraId="223DE437" w14:textId="77777777" w:rsidR="00B755D3" w:rsidRDefault="00B755D3" w:rsidP="00B755D3">
      <w:pPr>
        <w:spacing w:after="0" w:line="240" w:lineRule="auto"/>
        <w:jc w:val="both"/>
      </w:pPr>
    </w:p>
    <w:p w14:paraId="3B68E706" w14:textId="77777777" w:rsidR="00767F39" w:rsidRPr="00767F39" w:rsidRDefault="00767F39" w:rsidP="00862EC8">
      <w:pPr>
        <w:jc w:val="both"/>
        <w:rPr>
          <w:b/>
        </w:rPr>
      </w:pPr>
      <w:r w:rsidRPr="00767F39">
        <w:rPr>
          <w:b/>
        </w:rPr>
        <w:t xml:space="preserve">4. FUNDAMENTAÇÃO LEGAL </w:t>
      </w:r>
    </w:p>
    <w:p w14:paraId="4273B13D" w14:textId="77777777" w:rsidR="00767F39" w:rsidRDefault="00767F39" w:rsidP="00862EC8">
      <w:pPr>
        <w:jc w:val="both"/>
      </w:pPr>
      <w:r>
        <w:t>4.1. Este Termo de Referência foi elaborado em cumprimento ao disposto na Lei nº 10.520 de 17 de julho de 2002 com aplicação subsidiaria da Lei nº 8.666 de 21 de junho de 1993 e suas alterações.</w:t>
      </w:r>
    </w:p>
    <w:p w14:paraId="6B6345C0" w14:textId="77777777" w:rsidR="00767F39" w:rsidRPr="00767F39" w:rsidRDefault="00767F39" w:rsidP="00862EC8">
      <w:pPr>
        <w:jc w:val="both"/>
        <w:rPr>
          <w:b/>
        </w:rPr>
      </w:pPr>
      <w:r w:rsidRPr="00767F39">
        <w:rPr>
          <w:b/>
        </w:rPr>
        <w:t xml:space="preserve">5. ESTIMATIVA DE CUSTOS </w:t>
      </w:r>
    </w:p>
    <w:p w14:paraId="5A77D9B9" w14:textId="77777777" w:rsidR="00767F39" w:rsidRDefault="00767F39" w:rsidP="00862EC8">
      <w:pPr>
        <w:jc w:val="both"/>
      </w:pPr>
      <w:r>
        <w:t xml:space="preserve">5.1. Os valores para a aquisição descrita acima, por meio de coleta de preços. </w:t>
      </w:r>
    </w:p>
    <w:p w14:paraId="42E87B87" w14:textId="77777777" w:rsidR="00767F39" w:rsidRDefault="00767F39" w:rsidP="00862EC8">
      <w:pPr>
        <w:jc w:val="both"/>
        <w:rPr>
          <w:sz w:val="24"/>
          <w:szCs w:val="24"/>
        </w:rPr>
      </w:pPr>
      <w:r>
        <w:t xml:space="preserve">5.2. A estimativa de custos necessários à aquisição do equipamento objeto deste Termo de Referência é de </w:t>
      </w:r>
      <w:r w:rsidR="00F60951" w:rsidRPr="00D37F7C">
        <w:rPr>
          <w:sz w:val="24"/>
          <w:szCs w:val="24"/>
        </w:rPr>
        <w:t xml:space="preserve">R$ </w:t>
      </w:r>
      <w:r w:rsidR="00727456">
        <w:rPr>
          <w:sz w:val="24"/>
          <w:szCs w:val="24"/>
        </w:rPr>
        <w:t>31.963,81</w:t>
      </w:r>
      <w:r w:rsidR="00F60951" w:rsidRPr="00D37F7C">
        <w:rPr>
          <w:sz w:val="24"/>
          <w:szCs w:val="24"/>
        </w:rPr>
        <w:t xml:space="preserve"> (</w:t>
      </w:r>
      <w:r w:rsidR="00727456">
        <w:rPr>
          <w:sz w:val="24"/>
          <w:szCs w:val="24"/>
        </w:rPr>
        <w:t>trinta e um mil novecentos e sessenta e três reais e oitenta e um centavos).</w:t>
      </w:r>
    </w:p>
    <w:p w14:paraId="6BD7C467" w14:textId="77777777" w:rsidR="00727456" w:rsidRDefault="00727456" w:rsidP="00862EC8">
      <w:pPr>
        <w:jc w:val="both"/>
      </w:pPr>
    </w:p>
    <w:p w14:paraId="4F96A5DE" w14:textId="77777777" w:rsidR="00767F39" w:rsidRDefault="00767F39" w:rsidP="00862EC8">
      <w:pPr>
        <w:jc w:val="both"/>
        <w:rPr>
          <w:b/>
        </w:rPr>
      </w:pPr>
      <w:r w:rsidRPr="00767F39">
        <w:rPr>
          <w:b/>
        </w:rPr>
        <w:t>6. RELAÇÃO DE MATERIAL E ESPECIFICAÇÕES TÉCNICAS</w:t>
      </w:r>
    </w:p>
    <w:tbl>
      <w:tblPr>
        <w:tblStyle w:val="Tabelacomgrade"/>
        <w:tblW w:w="0" w:type="auto"/>
        <w:jc w:val="center"/>
        <w:tblLook w:val="04A0" w:firstRow="1" w:lastRow="0" w:firstColumn="1" w:lastColumn="0" w:noHBand="0" w:noVBand="1"/>
      </w:tblPr>
      <w:tblGrid>
        <w:gridCol w:w="1438"/>
        <w:gridCol w:w="2465"/>
        <w:gridCol w:w="1573"/>
        <w:gridCol w:w="2197"/>
        <w:gridCol w:w="1961"/>
      </w:tblGrid>
      <w:tr w:rsidR="00034A9F" w:rsidRPr="00D37F7C" w14:paraId="43A8E1C4" w14:textId="70D1C3D6" w:rsidTr="004D1B1D">
        <w:trPr>
          <w:jc w:val="center"/>
        </w:trPr>
        <w:tc>
          <w:tcPr>
            <w:tcW w:w="1438" w:type="dxa"/>
          </w:tcPr>
          <w:p w14:paraId="616618A1" w14:textId="77777777" w:rsidR="00034A9F" w:rsidRPr="00D37F7C" w:rsidRDefault="00034A9F" w:rsidP="0039208D">
            <w:pPr>
              <w:widowControl w:val="0"/>
              <w:jc w:val="center"/>
              <w:rPr>
                <w:b/>
                <w:sz w:val="24"/>
                <w:szCs w:val="24"/>
              </w:rPr>
            </w:pPr>
            <w:r w:rsidRPr="00D37F7C">
              <w:rPr>
                <w:b/>
                <w:sz w:val="24"/>
                <w:szCs w:val="24"/>
              </w:rPr>
              <w:t>Nº ITEM</w:t>
            </w:r>
          </w:p>
        </w:tc>
        <w:tc>
          <w:tcPr>
            <w:tcW w:w="2465" w:type="dxa"/>
          </w:tcPr>
          <w:p w14:paraId="24CBB04E" w14:textId="05891EF9" w:rsidR="00034A9F" w:rsidRPr="00F34D45" w:rsidRDefault="00034A9F" w:rsidP="0039208D">
            <w:pPr>
              <w:widowControl w:val="0"/>
              <w:jc w:val="center"/>
              <w:rPr>
                <w:b/>
                <w:sz w:val="24"/>
                <w:szCs w:val="24"/>
              </w:rPr>
            </w:pPr>
            <w:r w:rsidRPr="00034A9F">
              <w:rPr>
                <w:b/>
                <w:sz w:val="24"/>
                <w:szCs w:val="24"/>
              </w:rPr>
              <w:t>ESPECIFICAÇÃO</w:t>
            </w:r>
          </w:p>
        </w:tc>
        <w:tc>
          <w:tcPr>
            <w:tcW w:w="1573" w:type="dxa"/>
          </w:tcPr>
          <w:p w14:paraId="353775AE" w14:textId="5D71B932" w:rsidR="00034A9F" w:rsidRPr="00D37F7C" w:rsidRDefault="00034A9F" w:rsidP="0039208D">
            <w:pPr>
              <w:widowControl w:val="0"/>
              <w:jc w:val="center"/>
              <w:rPr>
                <w:b/>
                <w:sz w:val="24"/>
                <w:szCs w:val="24"/>
              </w:rPr>
            </w:pPr>
            <w:proofErr w:type="gramStart"/>
            <w:r w:rsidRPr="00034A9F">
              <w:rPr>
                <w:b/>
                <w:sz w:val="24"/>
                <w:szCs w:val="24"/>
              </w:rPr>
              <w:t>Qt./</w:t>
            </w:r>
            <w:proofErr w:type="gramEnd"/>
            <w:r w:rsidRPr="00034A9F">
              <w:rPr>
                <w:b/>
                <w:sz w:val="24"/>
                <w:szCs w:val="24"/>
              </w:rPr>
              <w:t>Un. MEDIDA</w:t>
            </w:r>
          </w:p>
        </w:tc>
        <w:tc>
          <w:tcPr>
            <w:tcW w:w="4158" w:type="dxa"/>
            <w:gridSpan w:val="2"/>
          </w:tcPr>
          <w:p w14:paraId="3A52D90F" w14:textId="0E7063DA" w:rsidR="00034A9F" w:rsidRPr="00034A9F" w:rsidRDefault="00034A9F" w:rsidP="0039208D">
            <w:pPr>
              <w:widowControl w:val="0"/>
              <w:jc w:val="center"/>
              <w:rPr>
                <w:b/>
                <w:sz w:val="24"/>
                <w:szCs w:val="24"/>
              </w:rPr>
            </w:pPr>
            <w:r w:rsidRPr="00034A9F">
              <w:rPr>
                <w:b/>
                <w:sz w:val="24"/>
                <w:szCs w:val="24"/>
              </w:rPr>
              <w:t>VALOR</w:t>
            </w:r>
          </w:p>
        </w:tc>
      </w:tr>
      <w:tr w:rsidR="00034A9F" w:rsidRPr="00D37F7C" w14:paraId="5FBF0D64" w14:textId="175DF915" w:rsidTr="004D1B1D">
        <w:trPr>
          <w:jc w:val="center"/>
        </w:trPr>
        <w:tc>
          <w:tcPr>
            <w:tcW w:w="1438" w:type="dxa"/>
          </w:tcPr>
          <w:p w14:paraId="3DB046C0" w14:textId="77777777" w:rsidR="00034A9F" w:rsidRPr="00D37F7C" w:rsidRDefault="00034A9F" w:rsidP="0039208D">
            <w:pPr>
              <w:widowControl w:val="0"/>
              <w:jc w:val="center"/>
              <w:rPr>
                <w:b/>
                <w:sz w:val="24"/>
                <w:szCs w:val="24"/>
              </w:rPr>
            </w:pPr>
          </w:p>
        </w:tc>
        <w:tc>
          <w:tcPr>
            <w:tcW w:w="2465" w:type="dxa"/>
          </w:tcPr>
          <w:p w14:paraId="2E9703ED" w14:textId="77777777" w:rsidR="00034A9F" w:rsidRPr="00F34D45" w:rsidRDefault="00034A9F" w:rsidP="0039208D">
            <w:pPr>
              <w:widowControl w:val="0"/>
              <w:jc w:val="center"/>
              <w:rPr>
                <w:b/>
                <w:sz w:val="24"/>
                <w:szCs w:val="24"/>
              </w:rPr>
            </w:pPr>
          </w:p>
        </w:tc>
        <w:tc>
          <w:tcPr>
            <w:tcW w:w="1573" w:type="dxa"/>
          </w:tcPr>
          <w:p w14:paraId="727E5C35" w14:textId="77777777" w:rsidR="00034A9F" w:rsidRPr="00034A9F" w:rsidRDefault="00034A9F" w:rsidP="0039208D">
            <w:pPr>
              <w:widowControl w:val="0"/>
              <w:jc w:val="center"/>
              <w:rPr>
                <w:b/>
                <w:sz w:val="24"/>
                <w:szCs w:val="24"/>
              </w:rPr>
            </w:pPr>
          </w:p>
        </w:tc>
        <w:tc>
          <w:tcPr>
            <w:tcW w:w="2197" w:type="dxa"/>
          </w:tcPr>
          <w:p w14:paraId="74A45789" w14:textId="79E2322E" w:rsidR="00034A9F" w:rsidRPr="00034A9F" w:rsidRDefault="00034A9F" w:rsidP="0039208D">
            <w:pPr>
              <w:widowControl w:val="0"/>
              <w:jc w:val="center"/>
              <w:rPr>
                <w:b/>
                <w:sz w:val="24"/>
                <w:szCs w:val="24"/>
              </w:rPr>
            </w:pPr>
            <w:r w:rsidRPr="00034A9F">
              <w:rPr>
                <w:b/>
                <w:sz w:val="24"/>
                <w:szCs w:val="24"/>
              </w:rPr>
              <w:t>Unit</w:t>
            </w:r>
          </w:p>
        </w:tc>
        <w:tc>
          <w:tcPr>
            <w:tcW w:w="1961" w:type="dxa"/>
          </w:tcPr>
          <w:p w14:paraId="0B294BEF" w14:textId="641289D2" w:rsidR="00034A9F" w:rsidRPr="00034A9F" w:rsidRDefault="00034A9F" w:rsidP="0039208D">
            <w:pPr>
              <w:widowControl w:val="0"/>
              <w:jc w:val="center"/>
              <w:rPr>
                <w:b/>
                <w:sz w:val="24"/>
                <w:szCs w:val="24"/>
              </w:rPr>
            </w:pPr>
            <w:r w:rsidRPr="00034A9F">
              <w:rPr>
                <w:b/>
                <w:sz w:val="24"/>
                <w:szCs w:val="24"/>
              </w:rPr>
              <w:t>Total</w:t>
            </w:r>
          </w:p>
        </w:tc>
      </w:tr>
      <w:tr w:rsidR="00034A9F" w:rsidRPr="00D37F7C" w14:paraId="48DAC472" w14:textId="4A52D73B" w:rsidTr="004D1B1D">
        <w:trPr>
          <w:jc w:val="center"/>
        </w:trPr>
        <w:tc>
          <w:tcPr>
            <w:tcW w:w="1438" w:type="dxa"/>
          </w:tcPr>
          <w:p w14:paraId="40E9FA50" w14:textId="77777777" w:rsidR="00034A9F" w:rsidRPr="00D37F7C" w:rsidRDefault="00034A9F" w:rsidP="0039208D">
            <w:pPr>
              <w:widowControl w:val="0"/>
              <w:jc w:val="center"/>
              <w:rPr>
                <w:b/>
                <w:sz w:val="24"/>
                <w:szCs w:val="24"/>
              </w:rPr>
            </w:pPr>
            <w:r w:rsidRPr="00D37F7C">
              <w:rPr>
                <w:b/>
                <w:sz w:val="24"/>
                <w:szCs w:val="24"/>
              </w:rPr>
              <w:t>01</w:t>
            </w:r>
          </w:p>
        </w:tc>
        <w:tc>
          <w:tcPr>
            <w:tcW w:w="2465" w:type="dxa"/>
          </w:tcPr>
          <w:p w14:paraId="6B34AE4B" w14:textId="77777777" w:rsidR="00034A9F" w:rsidRDefault="00034A9F" w:rsidP="0039208D">
            <w:pPr>
              <w:widowControl w:val="0"/>
              <w:jc w:val="both"/>
              <w:rPr>
                <w:sz w:val="24"/>
                <w:szCs w:val="24"/>
              </w:rPr>
            </w:pPr>
            <w:r w:rsidRPr="0058132D">
              <w:rPr>
                <w:sz w:val="24"/>
                <w:szCs w:val="24"/>
              </w:rPr>
              <w:t xml:space="preserve">Acabamento </w:t>
            </w:r>
            <w:proofErr w:type="spellStart"/>
            <w:r w:rsidRPr="0058132D">
              <w:rPr>
                <w:sz w:val="24"/>
                <w:szCs w:val="24"/>
              </w:rPr>
              <w:t>Hydra</w:t>
            </w:r>
            <w:proofErr w:type="spellEnd"/>
            <w:r w:rsidRPr="0058132D">
              <w:rPr>
                <w:sz w:val="24"/>
                <w:szCs w:val="24"/>
              </w:rPr>
              <w:t xml:space="preserve"> Max 2550 metal cromado</w:t>
            </w:r>
          </w:p>
          <w:p w14:paraId="5F0F6E47" w14:textId="77777777" w:rsidR="00034A9F" w:rsidRPr="00F34D45" w:rsidRDefault="00034A9F" w:rsidP="0039208D">
            <w:pPr>
              <w:widowControl w:val="0"/>
              <w:jc w:val="both"/>
              <w:rPr>
                <w:sz w:val="24"/>
                <w:szCs w:val="24"/>
              </w:rPr>
            </w:pPr>
          </w:p>
        </w:tc>
        <w:tc>
          <w:tcPr>
            <w:tcW w:w="1573" w:type="dxa"/>
          </w:tcPr>
          <w:p w14:paraId="6E067D85" w14:textId="77777777" w:rsidR="00034A9F" w:rsidRDefault="00034A9F" w:rsidP="0039208D">
            <w:pPr>
              <w:widowControl w:val="0"/>
              <w:jc w:val="center"/>
              <w:rPr>
                <w:sz w:val="24"/>
                <w:szCs w:val="24"/>
              </w:rPr>
            </w:pPr>
          </w:p>
          <w:p w14:paraId="0A0A4E75" w14:textId="35DB8EE1" w:rsidR="00034A9F" w:rsidRPr="00233C40" w:rsidRDefault="000C61BE" w:rsidP="0039208D">
            <w:pPr>
              <w:widowControl w:val="0"/>
              <w:jc w:val="center"/>
              <w:rPr>
                <w:sz w:val="24"/>
                <w:szCs w:val="24"/>
              </w:rPr>
            </w:pPr>
            <w:r>
              <w:rPr>
                <w:sz w:val="24"/>
                <w:szCs w:val="24"/>
              </w:rPr>
              <w:t>10</w:t>
            </w:r>
            <w:r>
              <w:rPr>
                <w:sz w:val="24"/>
                <w:szCs w:val="24"/>
              </w:rPr>
              <w:t xml:space="preserve"> </w:t>
            </w:r>
            <w:r w:rsidR="00034A9F" w:rsidRPr="00233C40">
              <w:rPr>
                <w:sz w:val="24"/>
                <w:szCs w:val="24"/>
              </w:rPr>
              <w:t>UN</w:t>
            </w:r>
          </w:p>
        </w:tc>
        <w:tc>
          <w:tcPr>
            <w:tcW w:w="2197" w:type="dxa"/>
          </w:tcPr>
          <w:p w14:paraId="48708AC9" w14:textId="77777777" w:rsidR="00034A9F" w:rsidRDefault="00034A9F" w:rsidP="00756EF1">
            <w:pPr>
              <w:widowControl w:val="0"/>
              <w:jc w:val="center"/>
              <w:rPr>
                <w:sz w:val="24"/>
                <w:szCs w:val="24"/>
              </w:rPr>
            </w:pPr>
          </w:p>
          <w:p w14:paraId="20892846" w14:textId="51C8CD3D" w:rsidR="00034A9F" w:rsidRPr="00F34D45" w:rsidRDefault="00756EF1" w:rsidP="00756EF1">
            <w:pPr>
              <w:widowControl w:val="0"/>
              <w:jc w:val="center"/>
              <w:rPr>
                <w:sz w:val="24"/>
                <w:szCs w:val="24"/>
              </w:rPr>
            </w:pPr>
            <w:r>
              <w:rPr>
                <w:sz w:val="24"/>
                <w:szCs w:val="24"/>
              </w:rPr>
              <w:t>105,00</w:t>
            </w:r>
          </w:p>
        </w:tc>
        <w:tc>
          <w:tcPr>
            <w:tcW w:w="1961" w:type="dxa"/>
          </w:tcPr>
          <w:p w14:paraId="0AFBB77C" w14:textId="77777777" w:rsidR="00756EF1" w:rsidRDefault="00756EF1" w:rsidP="00756EF1">
            <w:pPr>
              <w:widowControl w:val="0"/>
              <w:jc w:val="center"/>
              <w:rPr>
                <w:sz w:val="24"/>
                <w:szCs w:val="24"/>
              </w:rPr>
            </w:pPr>
          </w:p>
          <w:p w14:paraId="6717D03E" w14:textId="0665D07B" w:rsidR="00034A9F" w:rsidRDefault="00756EF1" w:rsidP="00756EF1">
            <w:pPr>
              <w:widowControl w:val="0"/>
              <w:jc w:val="center"/>
              <w:rPr>
                <w:sz w:val="24"/>
                <w:szCs w:val="24"/>
              </w:rPr>
            </w:pPr>
            <w:r>
              <w:rPr>
                <w:sz w:val="24"/>
                <w:szCs w:val="24"/>
              </w:rPr>
              <w:t>1.050,00</w:t>
            </w:r>
          </w:p>
        </w:tc>
      </w:tr>
      <w:tr w:rsidR="00034A9F" w:rsidRPr="00D37F7C" w14:paraId="4697137D" w14:textId="179CC440" w:rsidTr="004D1B1D">
        <w:trPr>
          <w:jc w:val="center"/>
        </w:trPr>
        <w:tc>
          <w:tcPr>
            <w:tcW w:w="1438" w:type="dxa"/>
          </w:tcPr>
          <w:p w14:paraId="0BAF1A0A" w14:textId="77777777" w:rsidR="00034A9F" w:rsidRPr="00D37F7C" w:rsidRDefault="00034A9F" w:rsidP="0039208D">
            <w:pPr>
              <w:widowControl w:val="0"/>
              <w:jc w:val="both"/>
              <w:rPr>
                <w:sz w:val="24"/>
                <w:szCs w:val="24"/>
              </w:rPr>
            </w:pPr>
          </w:p>
          <w:p w14:paraId="5786B631" w14:textId="77777777" w:rsidR="00034A9F" w:rsidRDefault="00034A9F" w:rsidP="0039208D">
            <w:pPr>
              <w:widowControl w:val="0"/>
              <w:jc w:val="center"/>
              <w:rPr>
                <w:b/>
                <w:sz w:val="24"/>
                <w:szCs w:val="24"/>
              </w:rPr>
            </w:pPr>
          </w:p>
          <w:p w14:paraId="6608575B" w14:textId="77777777" w:rsidR="00034A9F" w:rsidRPr="00D37F7C" w:rsidRDefault="00034A9F" w:rsidP="0039208D">
            <w:pPr>
              <w:widowControl w:val="0"/>
              <w:jc w:val="center"/>
              <w:rPr>
                <w:sz w:val="24"/>
                <w:szCs w:val="24"/>
              </w:rPr>
            </w:pPr>
            <w:r w:rsidRPr="00D37F7C">
              <w:rPr>
                <w:b/>
                <w:sz w:val="24"/>
                <w:szCs w:val="24"/>
              </w:rPr>
              <w:t>02</w:t>
            </w:r>
          </w:p>
        </w:tc>
        <w:tc>
          <w:tcPr>
            <w:tcW w:w="2465" w:type="dxa"/>
          </w:tcPr>
          <w:p w14:paraId="690C2AED" w14:textId="77777777" w:rsidR="00034A9F" w:rsidRDefault="00034A9F" w:rsidP="0039208D">
            <w:pPr>
              <w:widowControl w:val="0"/>
              <w:jc w:val="both"/>
              <w:rPr>
                <w:sz w:val="24"/>
                <w:szCs w:val="24"/>
              </w:rPr>
            </w:pPr>
          </w:p>
          <w:p w14:paraId="12D7C361" w14:textId="77777777" w:rsidR="00034A9F" w:rsidRDefault="00034A9F" w:rsidP="0039208D">
            <w:pPr>
              <w:widowControl w:val="0"/>
              <w:jc w:val="both"/>
              <w:rPr>
                <w:sz w:val="24"/>
                <w:szCs w:val="24"/>
              </w:rPr>
            </w:pPr>
            <w:r w:rsidRPr="00CA04A7">
              <w:rPr>
                <w:sz w:val="24"/>
                <w:szCs w:val="24"/>
              </w:rPr>
              <w:t>Adaptador De Tomada Benjamin T (três faces</w:t>
            </w:r>
            <w:proofErr w:type="gramStart"/>
            <w:r w:rsidRPr="00CA04A7">
              <w:rPr>
                <w:sz w:val="24"/>
                <w:szCs w:val="24"/>
              </w:rPr>
              <w:t>)</w:t>
            </w:r>
            <w:r>
              <w:rPr>
                <w:sz w:val="24"/>
                <w:szCs w:val="24"/>
              </w:rPr>
              <w:t xml:space="preserve"> </w:t>
            </w:r>
            <w:r w:rsidRPr="00CA04A7">
              <w:rPr>
                <w:sz w:val="24"/>
                <w:szCs w:val="24"/>
              </w:rPr>
              <w:t>Tripolar</w:t>
            </w:r>
            <w:proofErr w:type="gramEnd"/>
            <w:r w:rsidRPr="00CA04A7">
              <w:rPr>
                <w:sz w:val="24"/>
                <w:szCs w:val="24"/>
              </w:rPr>
              <w:t xml:space="preserve"> P/ Padrão Br Bipolar</w:t>
            </w:r>
          </w:p>
          <w:p w14:paraId="7A6F2EAF" w14:textId="77777777" w:rsidR="00034A9F" w:rsidRPr="00F34D45" w:rsidRDefault="00034A9F" w:rsidP="0039208D">
            <w:pPr>
              <w:widowControl w:val="0"/>
              <w:jc w:val="both"/>
              <w:rPr>
                <w:sz w:val="24"/>
                <w:szCs w:val="24"/>
              </w:rPr>
            </w:pPr>
          </w:p>
        </w:tc>
        <w:tc>
          <w:tcPr>
            <w:tcW w:w="1573" w:type="dxa"/>
          </w:tcPr>
          <w:p w14:paraId="165EF699" w14:textId="77777777" w:rsidR="00034A9F" w:rsidRDefault="00034A9F" w:rsidP="0039208D">
            <w:pPr>
              <w:widowControl w:val="0"/>
              <w:jc w:val="center"/>
              <w:rPr>
                <w:sz w:val="24"/>
                <w:szCs w:val="24"/>
              </w:rPr>
            </w:pPr>
          </w:p>
          <w:p w14:paraId="54270B58" w14:textId="77777777" w:rsidR="00034A9F" w:rsidRDefault="00034A9F" w:rsidP="0039208D">
            <w:pPr>
              <w:widowControl w:val="0"/>
              <w:jc w:val="center"/>
              <w:rPr>
                <w:sz w:val="24"/>
                <w:szCs w:val="24"/>
              </w:rPr>
            </w:pPr>
          </w:p>
          <w:p w14:paraId="78EB1EE9" w14:textId="77777777" w:rsidR="00034A9F" w:rsidRDefault="00034A9F" w:rsidP="0039208D">
            <w:pPr>
              <w:widowControl w:val="0"/>
              <w:jc w:val="center"/>
              <w:rPr>
                <w:sz w:val="24"/>
                <w:szCs w:val="24"/>
              </w:rPr>
            </w:pPr>
          </w:p>
          <w:p w14:paraId="6F0DB8B8" w14:textId="4A3AEB60" w:rsidR="00034A9F" w:rsidRPr="00D37F7C" w:rsidRDefault="000C61BE" w:rsidP="0039208D">
            <w:pPr>
              <w:widowControl w:val="0"/>
              <w:jc w:val="center"/>
              <w:rPr>
                <w:sz w:val="24"/>
                <w:szCs w:val="24"/>
              </w:rPr>
            </w:pPr>
            <w:r w:rsidRPr="00233C40">
              <w:rPr>
                <w:sz w:val="24"/>
                <w:szCs w:val="24"/>
              </w:rPr>
              <w:t>20</w:t>
            </w:r>
            <w:r>
              <w:rPr>
                <w:sz w:val="24"/>
                <w:szCs w:val="24"/>
              </w:rPr>
              <w:t xml:space="preserve"> </w:t>
            </w:r>
            <w:r w:rsidR="00034A9F">
              <w:rPr>
                <w:sz w:val="24"/>
                <w:szCs w:val="24"/>
              </w:rPr>
              <w:t>UN</w:t>
            </w:r>
          </w:p>
        </w:tc>
        <w:tc>
          <w:tcPr>
            <w:tcW w:w="2197" w:type="dxa"/>
          </w:tcPr>
          <w:p w14:paraId="7C745038" w14:textId="77777777" w:rsidR="00034A9F" w:rsidRDefault="00034A9F" w:rsidP="0039208D">
            <w:pPr>
              <w:widowControl w:val="0"/>
              <w:jc w:val="center"/>
              <w:rPr>
                <w:b/>
                <w:sz w:val="24"/>
                <w:szCs w:val="24"/>
              </w:rPr>
            </w:pPr>
          </w:p>
          <w:p w14:paraId="15366B68" w14:textId="77777777" w:rsidR="00034A9F" w:rsidRDefault="00034A9F" w:rsidP="0039208D">
            <w:pPr>
              <w:widowControl w:val="0"/>
              <w:jc w:val="center"/>
              <w:rPr>
                <w:b/>
                <w:sz w:val="24"/>
                <w:szCs w:val="24"/>
              </w:rPr>
            </w:pPr>
          </w:p>
          <w:p w14:paraId="63C34062" w14:textId="77777777" w:rsidR="00034A9F" w:rsidRDefault="00034A9F" w:rsidP="0039208D">
            <w:pPr>
              <w:widowControl w:val="0"/>
              <w:jc w:val="center"/>
              <w:rPr>
                <w:b/>
                <w:sz w:val="24"/>
                <w:szCs w:val="24"/>
              </w:rPr>
            </w:pPr>
          </w:p>
          <w:p w14:paraId="5489D401" w14:textId="74708F51" w:rsidR="00034A9F" w:rsidRPr="00233C40" w:rsidRDefault="00756EF1" w:rsidP="0039208D">
            <w:pPr>
              <w:widowControl w:val="0"/>
              <w:jc w:val="center"/>
              <w:rPr>
                <w:sz w:val="24"/>
                <w:szCs w:val="24"/>
              </w:rPr>
            </w:pPr>
            <w:r>
              <w:rPr>
                <w:sz w:val="24"/>
                <w:szCs w:val="24"/>
              </w:rPr>
              <w:t>12,50</w:t>
            </w:r>
          </w:p>
        </w:tc>
        <w:tc>
          <w:tcPr>
            <w:tcW w:w="1961" w:type="dxa"/>
          </w:tcPr>
          <w:p w14:paraId="5CFACE61" w14:textId="77777777" w:rsidR="00756EF1" w:rsidRDefault="00756EF1" w:rsidP="0039208D">
            <w:pPr>
              <w:widowControl w:val="0"/>
              <w:jc w:val="center"/>
              <w:rPr>
                <w:b/>
                <w:sz w:val="24"/>
                <w:szCs w:val="24"/>
              </w:rPr>
            </w:pPr>
          </w:p>
          <w:p w14:paraId="6126CC67" w14:textId="77777777" w:rsidR="00756EF1" w:rsidRDefault="00756EF1" w:rsidP="0039208D">
            <w:pPr>
              <w:widowControl w:val="0"/>
              <w:jc w:val="center"/>
              <w:rPr>
                <w:b/>
                <w:sz w:val="24"/>
                <w:szCs w:val="24"/>
              </w:rPr>
            </w:pPr>
          </w:p>
          <w:p w14:paraId="49564EDA" w14:textId="77777777" w:rsidR="00756EF1" w:rsidRDefault="00756EF1" w:rsidP="0039208D">
            <w:pPr>
              <w:widowControl w:val="0"/>
              <w:jc w:val="center"/>
              <w:rPr>
                <w:b/>
                <w:sz w:val="24"/>
                <w:szCs w:val="24"/>
              </w:rPr>
            </w:pPr>
          </w:p>
          <w:p w14:paraId="74218A09" w14:textId="287C730C" w:rsidR="00034A9F" w:rsidRPr="00756EF1" w:rsidRDefault="00756EF1" w:rsidP="0039208D">
            <w:pPr>
              <w:widowControl w:val="0"/>
              <w:jc w:val="center"/>
              <w:rPr>
                <w:bCs/>
                <w:sz w:val="24"/>
                <w:szCs w:val="24"/>
              </w:rPr>
            </w:pPr>
            <w:r w:rsidRPr="00756EF1">
              <w:rPr>
                <w:bCs/>
                <w:sz w:val="24"/>
                <w:szCs w:val="24"/>
              </w:rPr>
              <w:t>250,00</w:t>
            </w:r>
          </w:p>
        </w:tc>
      </w:tr>
      <w:tr w:rsidR="00034A9F" w:rsidRPr="00D37F7C" w14:paraId="66228427" w14:textId="45B983B7" w:rsidTr="004D1B1D">
        <w:trPr>
          <w:jc w:val="center"/>
        </w:trPr>
        <w:tc>
          <w:tcPr>
            <w:tcW w:w="1438" w:type="dxa"/>
          </w:tcPr>
          <w:p w14:paraId="2CD3762E" w14:textId="77777777" w:rsidR="00034A9F" w:rsidRPr="00D37F7C" w:rsidRDefault="00034A9F" w:rsidP="0039208D">
            <w:pPr>
              <w:widowControl w:val="0"/>
              <w:jc w:val="both"/>
              <w:rPr>
                <w:sz w:val="24"/>
                <w:szCs w:val="24"/>
              </w:rPr>
            </w:pPr>
          </w:p>
          <w:p w14:paraId="47699F66" w14:textId="77777777" w:rsidR="00034A9F" w:rsidRPr="00D37F7C" w:rsidRDefault="00034A9F" w:rsidP="0039208D">
            <w:pPr>
              <w:widowControl w:val="0"/>
              <w:jc w:val="center"/>
              <w:rPr>
                <w:b/>
                <w:sz w:val="24"/>
                <w:szCs w:val="24"/>
              </w:rPr>
            </w:pPr>
          </w:p>
          <w:p w14:paraId="3A14D9FB" w14:textId="77777777" w:rsidR="00034A9F" w:rsidRPr="00D37F7C" w:rsidRDefault="00034A9F" w:rsidP="0039208D">
            <w:pPr>
              <w:widowControl w:val="0"/>
              <w:jc w:val="center"/>
              <w:rPr>
                <w:b/>
                <w:sz w:val="24"/>
                <w:szCs w:val="24"/>
              </w:rPr>
            </w:pPr>
            <w:r w:rsidRPr="00D37F7C">
              <w:rPr>
                <w:b/>
                <w:sz w:val="24"/>
                <w:szCs w:val="24"/>
              </w:rPr>
              <w:t>03</w:t>
            </w:r>
          </w:p>
        </w:tc>
        <w:tc>
          <w:tcPr>
            <w:tcW w:w="2465" w:type="dxa"/>
          </w:tcPr>
          <w:p w14:paraId="4CFB486D" w14:textId="77777777" w:rsidR="00034A9F" w:rsidRDefault="00034A9F" w:rsidP="0039208D">
            <w:pPr>
              <w:widowControl w:val="0"/>
              <w:jc w:val="both"/>
              <w:rPr>
                <w:sz w:val="24"/>
                <w:szCs w:val="24"/>
              </w:rPr>
            </w:pPr>
          </w:p>
          <w:p w14:paraId="5F165A0F" w14:textId="77777777" w:rsidR="00034A9F" w:rsidRDefault="00034A9F" w:rsidP="0039208D">
            <w:pPr>
              <w:widowControl w:val="0"/>
              <w:jc w:val="both"/>
              <w:rPr>
                <w:sz w:val="24"/>
                <w:szCs w:val="24"/>
              </w:rPr>
            </w:pPr>
            <w:r w:rsidRPr="00CA04A7">
              <w:rPr>
                <w:sz w:val="24"/>
                <w:szCs w:val="24"/>
              </w:rPr>
              <w:t>Adaptador Elétrico T Tomada Benjamin Pino T 10</w:t>
            </w:r>
            <w:r>
              <w:rPr>
                <w:sz w:val="24"/>
                <w:szCs w:val="24"/>
              </w:rPr>
              <w:t>ª</w:t>
            </w:r>
          </w:p>
          <w:p w14:paraId="7789D0D4" w14:textId="77777777" w:rsidR="00034A9F" w:rsidRPr="00F34D45" w:rsidRDefault="00034A9F" w:rsidP="0039208D">
            <w:pPr>
              <w:widowControl w:val="0"/>
              <w:jc w:val="both"/>
              <w:rPr>
                <w:sz w:val="24"/>
                <w:szCs w:val="24"/>
              </w:rPr>
            </w:pPr>
          </w:p>
        </w:tc>
        <w:tc>
          <w:tcPr>
            <w:tcW w:w="1573" w:type="dxa"/>
          </w:tcPr>
          <w:p w14:paraId="7D1D5DFB" w14:textId="77777777" w:rsidR="00034A9F" w:rsidRDefault="00034A9F" w:rsidP="0039208D">
            <w:pPr>
              <w:widowControl w:val="0"/>
              <w:jc w:val="center"/>
              <w:rPr>
                <w:sz w:val="24"/>
                <w:szCs w:val="24"/>
              </w:rPr>
            </w:pPr>
          </w:p>
          <w:p w14:paraId="6AAB67E2" w14:textId="77777777" w:rsidR="00034A9F" w:rsidRDefault="00034A9F" w:rsidP="0039208D">
            <w:pPr>
              <w:widowControl w:val="0"/>
              <w:jc w:val="center"/>
              <w:rPr>
                <w:sz w:val="24"/>
                <w:szCs w:val="24"/>
              </w:rPr>
            </w:pPr>
          </w:p>
          <w:p w14:paraId="4CBD3320" w14:textId="57955CD9" w:rsidR="00034A9F" w:rsidRPr="00D37F7C" w:rsidRDefault="000C61BE" w:rsidP="0039208D">
            <w:pPr>
              <w:widowControl w:val="0"/>
              <w:jc w:val="center"/>
              <w:rPr>
                <w:b/>
                <w:sz w:val="24"/>
                <w:szCs w:val="24"/>
              </w:rPr>
            </w:pPr>
            <w:r>
              <w:rPr>
                <w:sz w:val="24"/>
                <w:szCs w:val="24"/>
              </w:rPr>
              <w:t>20</w:t>
            </w:r>
            <w:r>
              <w:rPr>
                <w:sz w:val="24"/>
                <w:szCs w:val="24"/>
              </w:rPr>
              <w:t xml:space="preserve"> </w:t>
            </w:r>
            <w:r w:rsidR="00034A9F">
              <w:rPr>
                <w:sz w:val="24"/>
                <w:szCs w:val="24"/>
              </w:rPr>
              <w:t>UN</w:t>
            </w:r>
          </w:p>
        </w:tc>
        <w:tc>
          <w:tcPr>
            <w:tcW w:w="2197" w:type="dxa"/>
          </w:tcPr>
          <w:p w14:paraId="115F2D4B" w14:textId="77777777" w:rsidR="00034A9F" w:rsidRDefault="00034A9F" w:rsidP="0039208D">
            <w:pPr>
              <w:widowControl w:val="0"/>
              <w:jc w:val="center"/>
              <w:rPr>
                <w:sz w:val="24"/>
                <w:szCs w:val="24"/>
              </w:rPr>
            </w:pPr>
          </w:p>
          <w:p w14:paraId="0B59417C" w14:textId="77777777" w:rsidR="00034A9F" w:rsidRDefault="00034A9F" w:rsidP="0039208D">
            <w:pPr>
              <w:widowControl w:val="0"/>
              <w:jc w:val="center"/>
              <w:rPr>
                <w:sz w:val="24"/>
                <w:szCs w:val="24"/>
              </w:rPr>
            </w:pPr>
          </w:p>
          <w:p w14:paraId="7A31DE1A" w14:textId="513E41E4" w:rsidR="00034A9F" w:rsidRPr="00F34D45" w:rsidRDefault="00756EF1" w:rsidP="0039208D">
            <w:pPr>
              <w:widowControl w:val="0"/>
              <w:jc w:val="center"/>
              <w:rPr>
                <w:sz w:val="24"/>
                <w:szCs w:val="24"/>
              </w:rPr>
            </w:pPr>
            <w:r>
              <w:rPr>
                <w:sz w:val="24"/>
                <w:szCs w:val="24"/>
              </w:rPr>
              <w:t>9,00</w:t>
            </w:r>
          </w:p>
        </w:tc>
        <w:tc>
          <w:tcPr>
            <w:tcW w:w="1961" w:type="dxa"/>
          </w:tcPr>
          <w:p w14:paraId="551EA6AA" w14:textId="77777777" w:rsidR="00756EF1" w:rsidRDefault="00756EF1" w:rsidP="0039208D">
            <w:pPr>
              <w:widowControl w:val="0"/>
              <w:jc w:val="center"/>
              <w:rPr>
                <w:sz w:val="24"/>
                <w:szCs w:val="24"/>
              </w:rPr>
            </w:pPr>
          </w:p>
          <w:p w14:paraId="7B3C1701" w14:textId="77777777" w:rsidR="00756EF1" w:rsidRDefault="00756EF1" w:rsidP="0039208D">
            <w:pPr>
              <w:widowControl w:val="0"/>
              <w:jc w:val="center"/>
              <w:rPr>
                <w:sz w:val="24"/>
                <w:szCs w:val="24"/>
              </w:rPr>
            </w:pPr>
          </w:p>
          <w:p w14:paraId="78FED47A" w14:textId="13ECB72E" w:rsidR="00034A9F" w:rsidRDefault="00756EF1" w:rsidP="0039208D">
            <w:pPr>
              <w:widowControl w:val="0"/>
              <w:jc w:val="center"/>
              <w:rPr>
                <w:sz w:val="24"/>
                <w:szCs w:val="24"/>
              </w:rPr>
            </w:pPr>
            <w:r>
              <w:rPr>
                <w:sz w:val="24"/>
                <w:szCs w:val="24"/>
              </w:rPr>
              <w:t>180,00</w:t>
            </w:r>
          </w:p>
        </w:tc>
      </w:tr>
      <w:tr w:rsidR="00034A9F" w:rsidRPr="00D37F7C" w14:paraId="73BA2BC8" w14:textId="632A33B8" w:rsidTr="004D1B1D">
        <w:trPr>
          <w:jc w:val="center"/>
        </w:trPr>
        <w:tc>
          <w:tcPr>
            <w:tcW w:w="1438" w:type="dxa"/>
          </w:tcPr>
          <w:p w14:paraId="5534BDFC" w14:textId="77777777" w:rsidR="00034A9F" w:rsidRDefault="00034A9F" w:rsidP="0039208D">
            <w:pPr>
              <w:widowControl w:val="0"/>
              <w:jc w:val="center"/>
              <w:rPr>
                <w:b/>
                <w:sz w:val="24"/>
                <w:szCs w:val="24"/>
              </w:rPr>
            </w:pPr>
          </w:p>
          <w:p w14:paraId="63694303" w14:textId="77777777" w:rsidR="00034A9F" w:rsidRPr="00D37F7C" w:rsidRDefault="00034A9F" w:rsidP="0039208D">
            <w:pPr>
              <w:widowControl w:val="0"/>
              <w:jc w:val="center"/>
              <w:rPr>
                <w:b/>
                <w:sz w:val="24"/>
                <w:szCs w:val="24"/>
              </w:rPr>
            </w:pPr>
            <w:r w:rsidRPr="00D37F7C">
              <w:rPr>
                <w:b/>
                <w:sz w:val="24"/>
                <w:szCs w:val="24"/>
              </w:rPr>
              <w:t>04</w:t>
            </w:r>
          </w:p>
        </w:tc>
        <w:tc>
          <w:tcPr>
            <w:tcW w:w="2465" w:type="dxa"/>
          </w:tcPr>
          <w:p w14:paraId="583CBB75" w14:textId="77777777" w:rsidR="00034A9F" w:rsidRDefault="00034A9F" w:rsidP="0039208D">
            <w:pPr>
              <w:widowControl w:val="0"/>
              <w:jc w:val="both"/>
              <w:rPr>
                <w:sz w:val="24"/>
                <w:szCs w:val="24"/>
              </w:rPr>
            </w:pPr>
          </w:p>
          <w:p w14:paraId="2CF04A87" w14:textId="77777777" w:rsidR="00034A9F" w:rsidRDefault="00034A9F" w:rsidP="0039208D">
            <w:pPr>
              <w:widowControl w:val="0"/>
              <w:jc w:val="both"/>
              <w:rPr>
                <w:sz w:val="24"/>
                <w:szCs w:val="24"/>
              </w:rPr>
            </w:pPr>
            <w:r w:rsidRPr="00CA04A7">
              <w:rPr>
                <w:sz w:val="24"/>
                <w:szCs w:val="24"/>
              </w:rPr>
              <w:t>Arame Liso Fio 14 Galvanizado</w:t>
            </w:r>
          </w:p>
          <w:p w14:paraId="1967DA69" w14:textId="77777777" w:rsidR="00034A9F" w:rsidRPr="00F34D45" w:rsidRDefault="00034A9F" w:rsidP="0039208D">
            <w:pPr>
              <w:widowControl w:val="0"/>
              <w:jc w:val="both"/>
              <w:rPr>
                <w:sz w:val="24"/>
                <w:szCs w:val="24"/>
              </w:rPr>
            </w:pPr>
          </w:p>
        </w:tc>
        <w:tc>
          <w:tcPr>
            <w:tcW w:w="1573" w:type="dxa"/>
          </w:tcPr>
          <w:p w14:paraId="4032BEEB" w14:textId="77777777" w:rsidR="00034A9F" w:rsidRDefault="00034A9F" w:rsidP="0039208D">
            <w:pPr>
              <w:widowControl w:val="0"/>
              <w:jc w:val="center"/>
              <w:rPr>
                <w:b/>
                <w:sz w:val="24"/>
                <w:szCs w:val="24"/>
              </w:rPr>
            </w:pPr>
          </w:p>
          <w:p w14:paraId="75D30FDD" w14:textId="6F712C9D" w:rsidR="00034A9F" w:rsidRPr="00233C40" w:rsidRDefault="000C61BE" w:rsidP="0039208D">
            <w:pPr>
              <w:widowControl w:val="0"/>
              <w:jc w:val="center"/>
              <w:rPr>
                <w:sz w:val="24"/>
                <w:szCs w:val="24"/>
              </w:rPr>
            </w:pPr>
            <w:r>
              <w:rPr>
                <w:sz w:val="24"/>
                <w:szCs w:val="24"/>
              </w:rPr>
              <w:t>02</w:t>
            </w:r>
            <w:r>
              <w:rPr>
                <w:sz w:val="24"/>
                <w:szCs w:val="24"/>
              </w:rPr>
              <w:t xml:space="preserve"> </w:t>
            </w:r>
            <w:r w:rsidR="00034A9F" w:rsidRPr="00233C40">
              <w:rPr>
                <w:sz w:val="24"/>
                <w:szCs w:val="24"/>
              </w:rPr>
              <w:t>KG</w:t>
            </w:r>
          </w:p>
        </w:tc>
        <w:tc>
          <w:tcPr>
            <w:tcW w:w="2197" w:type="dxa"/>
          </w:tcPr>
          <w:p w14:paraId="41A6A5D0" w14:textId="77777777" w:rsidR="00756EF1" w:rsidRDefault="00756EF1" w:rsidP="0039208D">
            <w:pPr>
              <w:widowControl w:val="0"/>
              <w:jc w:val="center"/>
              <w:rPr>
                <w:sz w:val="24"/>
                <w:szCs w:val="24"/>
              </w:rPr>
            </w:pPr>
          </w:p>
          <w:p w14:paraId="3D1490F7" w14:textId="384B73CF" w:rsidR="00034A9F" w:rsidRDefault="00756EF1" w:rsidP="0039208D">
            <w:pPr>
              <w:widowControl w:val="0"/>
              <w:jc w:val="center"/>
              <w:rPr>
                <w:sz w:val="24"/>
                <w:szCs w:val="24"/>
              </w:rPr>
            </w:pPr>
            <w:r>
              <w:rPr>
                <w:sz w:val="24"/>
                <w:szCs w:val="24"/>
              </w:rPr>
              <w:t>26,90</w:t>
            </w:r>
          </w:p>
          <w:p w14:paraId="590A1AFC" w14:textId="282DEAAF" w:rsidR="00034A9F" w:rsidRPr="00F34D45" w:rsidRDefault="00034A9F" w:rsidP="0039208D">
            <w:pPr>
              <w:widowControl w:val="0"/>
              <w:jc w:val="center"/>
              <w:rPr>
                <w:sz w:val="24"/>
                <w:szCs w:val="24"/>
              </w:rPr>
            </w:pPr>
          </w:p>
        </w:tc>
        <w:tc>
          <w:tcPr>
            <w:tcW w:w="1961" w:type="dxa"/>
          </w:tcPr>
          <w:p w14:paraId="32E50F0E" w14:textId="77777777" w:rsidR="00756EF1" w:rsidRDefault="00756EF1" w:rsidP="0039208D">
            <w:pPr>
              <w:widowControl w:val="0"/>
              <w:jc w:val="center"/>
              <w:rPr>
                <w:sz w:val="24"/>
                <w:szCs w:val="24"/>
              </w:rPr>
            </w:pPr>
          </w:p>
          <w:p w14:paraId="650F0D28" w14:textId="3133FFB2" w:rsidR="00034A9F" w:rsidRDefault="00756EF1" w:rsidP="0039208D">
            <w:pPr>
              <w:widowControl w:val="0"/>
              <w:jc w:val="center"/>
              <w:rPr>
                <w:sz w:val="24"/>
                <w:szCs w:val="24"/>
              </w:rPr>
            </w:pPr>
            <w:r>
              <w:rPr>
                <w:sz w:val="24"/>
                <w:szCs w:val="24"/>
              </w:rPr>
              <w:t>53,80</w:t>
            </w:r>
          </w:p>
        </w:tc>
      </w:tr>
      <w:tr w:rsidR="00034A9F" w:rsidRPr="00D37F7C" w14:paraId="7D048EC4" w14:textId="0D78A647" w:rsidTr="004D1B1D">
        <w:trPr>
          <w:jc w:val="center"/>
        </w:trPr>
        <w:tc>
          <w:tcPr>
            <w:tcW w:w="1438" w:type="dxa"/>
          </w:tcPr>
          <w:p w14:paraId="482E899F" w14:textId="77777777" w:rsidR="00034A9F" w:rsidRDefault="00034A9F" w:rsidP="0039208D">
            <w:pPr>
              <w:widowControl w:val="0"/>
              <w:jc w:val="center"/>
              <w:rPr>
                <w:b/>
                <w:sz w:val="24"/>
                <w:szCs w:val="24"/>
              </w:rPr>
            </w:pPr>
          </w:p>
          <w:p w14:paraId="3C627D3E" w14:textId="77777777" w:rsidR="00034A9F" w:rsidRDefault="00034A9F" w:rsidP="0039208D">
            <w:pPr>
              <w:widowControl w:val="0"/>
              <w:jc w:val="center"/>
              <w:rPr>
                <w:b/>
                <w:sz w:val="24"/>
                <w:szCs w:val="24"/>
              </w:rPr>
            </w:pPr>
            <w:r w:rsidRPr="00D37F7C">
              <w:rPr>
                <w:b/>
                <w:sz w:val="24"/>
                <w:szCs w:val="24"/>
              </w:rPr>
              <w:t>05</w:t>
            </w:r>
          </w:p>
          <w:p w14:paraId="296B7D41" w14:textId="77777777" w:rsidR="00034A9F" w:rsidRPr="00D37F7C" w:rsidRDefault="00034A9F" w:rsidP="0039208D">
            <w:pPr>
              <w:widowControl w:val="0"/>
              <w:jc w:val="center"/>
              <w:rPr>
                <w:b/>
                <w:sz w:val="24"/>
                <w:szCs w:val="24"/>
              </w:rPr>
            </w:pPr>
          </w:p>
        </w:tc>
        <w:tc>
          <w:tcPr>
            <w:tcW w:w="2465" w:type="dxa"/>
          </w:tcPr>
          <w:p w14:paraId="1BB0F644" w14:textId="77777777" w:rsidR="00034A9F" w:rsidRDefault="00034A9F" w:rsidP="0039208D">
            <w:pPr>
              <w:widowControl w:val="0"/>
              <w:jc w:val="both"/>
              <w:rPr>
                <w:sz w:val="24"/>
                <w:szCs w:val="24"/>
              </w:rPr>
            </w:pPr>
          </w:p>
          <w:p w14:paraId="6EE44566" w14:textId="77777777" w:rsidR="00034A9F" w:rsidRPr="00F34D45" w:rsidRDefault="00034A9F" w:rsidP="0039208D">
            <w:pPr>
              <w:widowControl w:val="0"/>
              <w:jc w:val="both"/>
              <w:rPr>
                <w:sz w:val="24"/>
                <w:szCs w:val="24"/>
              </w:rPr>
            </w:pPr>
            <w:r w:rsidRPr="00CA04A7">
              <w:rPr>
                <w:sz w:val="24"/>
                <w:szCs w:val="24"/>
              </w:rPr>
              <w:t>Areia fina</w:t>
            </w:r>
          </w:p>
        </w:tc>
        <w:tc>
          <w:tcPr>
            <w:tcW w:w="1573" w:type="dxa"/>
          </w:tcPr>
          <w:p w14:paraId="46474AD2" w14:textId="77777777" w:rsidR="00034A9F" w:rsidRPr="00233C40" w:rsidRDefault="00034A9F" w:rsidP="0039208D">
            <w:pPr>
              <w:widowControl w:val="0"/>
              <w:jc w:val="center"/>
              <w:rPr>
                <w:sz w:val="24"/>
                <w:szCs w:val="24"/>
              </w:rPr>
            </w:pPr>
          </w:p>
          <w:p w14:paraId="380E425E" w14:textId="5D05C02B" w:rsidR="00034A9F" w:rsidRPr="00233C40" w:rsidRDefault="000C61BE" w:rsidP="0039208D">
            <w:pPr>
              <w:widowControl w:val="0"/>
              <w:jc w:val="center"/>
              <w:rPr>
                <w:sz w:val="24"/>
                <w:szCs w:val="24"/>
              </w:rPr>
            </w:pPr>
            <w:r w:rsidRPr="00233C40">
              <w:rPr>
                <w:sz w:val="24"/>
                <w:szCs w:val="24"/>
              </w:rPr>
              <w:t>1</w:t>
            </w:r>
            <w:r>
              <w:rPr>
                <w:sz w:val="24"/>
                <w:szCs w:val="24"/>
              </w:rPr>
              <w:t xml:space="preserve"> </w:t>
            </w:r>
            <w:r w:rsidR="00034A9F" w:rsidRPr="00233C40">
              <w:rPr>
                <w:sz w:val="24"/>
                <w:szCs w:val="24"/>
              </w:rPr>
              <w:t>M3</w:t>
            </w:r>
          </w:p>
        </w:tc>
        <w:tc>
          <w:tcPr>
            <w:tcW w:w="2197" w:type="dxa"/>
          </w:tcPr>
          <w:p w14:paraId="1614CF17" w14:textId="77777777" w:rsidR="00034A9F" w:rsidRPr="00233C40" w:rsidRDefault="00034A9F" w:rsidP="0039208D">
            <w:pPr>
              <w:widowControl w:val="0"/>
              <w:jc w:val="center"/>
              <w:rPr>
                <w:sz w:val="24"/>
                <w:szCs w:val="24"/>
              </w:rPr>
            </w:pPr>
          </w:p>
          <w:p w14:paraId="37596F03" w14:textId="7A54EF51" w:rsidR="00034A9F" w:rsidRPr="00233C40" w:rsidRDefault="00756EF1" w:rsidP="0039208D">
            <w:pPr>
              <w:widowControl w:val="0"/>
              <w:jc w:val="center"/>
              <w:rPr>
                <w:sz w:val="24"/>
                <w:szCs w:val="24"/>
              </w:rPr>
            </w:pPr>
            <w:r>
              <w:rPr>
                <w:sz w:val="24"/>
                <w:szCs w:val="24"/>
              </w:rPr>
              <w:t>115,00</w:t>
            </w:r>
          </w:p>
        </w:tc>
        <w:tc>
          <w:tcPr>
            <w:tcW w:w="1961" w:type="dxa"/>
          </w:tcPr>
          <w:p w14:paraId="01F95063" w14:textId="77777777" w:rsidR="00756EF1" w:rsidRDefault="00756EF1" w:rsidP="0039208D">
            <w:pPr>
              <w:widowControl w:val="0"/>
              <w:jc w:val="center"/>
              <w:rPr>
                <w:sz w:val="24"/>
                <w:szCs w:val="24"/>
              </w:rPr>
            </w:pPr>
          </w:p>
          <w:p w14:paraId="688FB719" w14:textId="3B21279C" w:rsidR="00034A9F" w:rsidRPr="00233C40" w:rsidRDefault="00756EF1" w:rsidP="0039208D">
            <w:pPr>
              <w:widowControl w:val="0"/>
              <w:jc w:val="center"/>
              <w:rPr>
                <w:sz w:val="24"/>
                <w:szCs w:val="24"/>
              </w:rPr>
            </w:pPr>
            <w:r>
              <w:rPr>
                <w:sz w:val="24"/>
                <w:szCs w:val="24"/>
              </w:rPr>
              <w:t>115,00</w:t>
            </w:r>
          </w:p>
        </w:tc>
      </w:tr>
      <w:tr w:rsidR="00034A9F" w:rsidRPr="00D37F7C" w14:paraId="52EF5D5A" w14:textId="6C703AF5" w:rsidTr="004D1B1D">
        <w:trPr>
          <w:jc w:val="center"/>
        </w:trPr>
        <w:tc>
          <w:tcPr>
            <w:tcW w:w="1438" w:type="dxa"/>
          </w:tcPr>
          <w:p w14:paraId="32E5FCC0" w14:textId="77777777" w:rsidR="00034A9F" w:rsidRDefault="00034A9F" w:rsidP="0039208D">
            <w:pPr>
              <w:widowControl w:val="0"/>
              <w:jc w:val="center"/>
              <w:rPr>
                <w:b/>
                <w:sz w:val="24"/>
                <w:szCs w:val="24"/>
              </w:rPr>
            </w:pPr>
          </w:p>
          <w:p w14:paraId="3C1E1BDB" w14:textId="77777777" w:rsidR="00034A9F" w:rsidRPr="00D37F7C" w:rsidRDefault="00034A9F" w:rsidP="0039208D">
            <w:pPr>
              <w:widowControl w:val="0"/>
              <w:jc w:val="center"/>
              <w:rPr>
                <w:b/>
                <w:sz w:val="24"/>
                <w:szCs w:val="24"/>
              </w:rPr>
            </w:pPr>
            <w:r w:rsidRPr="00D37F7C">
              <w:rPr>
                <w:b/>
                <w:sz w:val="24"/>
                <w:szCs w:val="24"/>
              </w:rPr>
              <w:t>06</w:t>
            </w:r>
          </w:p>
        </w:tc>
        <w:tc>
          <w:tcPr>
            <w:tcW w:w="2465" w:type="dxa"/>
          </w:tcPr>
          <w:p w14:paraId="6A1F6CAF" w14:textId="77777777" w:rsidR="00034A9F" w:rsidRDefault="00034A9F" w:rsidP="0039208D">
            <w:pPr>
              <w:widowControl w:val="0"/>
              <w:jc w:val="both"/>
              <w:rPr>
                <w:sz w:val="24"/>
                <w:szCs w:val="24"/>
              </w:rPr>
            </w:pPr>
          </w:p>
          <w:p w14:paraId="52996464" w14:textId="77777777" w:rsidR="00034A9F" w:rsidRDefault="00034A9F" w:rsidP="0039208D">
            <w:pPr>
              <w:widowControl w:val="0"/>
              <w:jc w:val="both"/>
              <w:rPr>
                <w:sz w:val="24"/>
                <w:szCs w:val="24"/>
              </w:rPr>
            </w:pPr>
            <w:r w:rsidRPr="00CA04A7">
              <w:rPr>
                <w:sz w:val="24"/>
                <w:szCs w:val="24"/>
              </w:rPr>
              <w:t>Argamassa Colante Porcelanato Interno Cinza 20kg</w:t>
            </w:r>
          </w:p>
          <w:p w14:paraId="61AD42F7" w14:textId="77777777" w:rsidR="00034A9F" w:rsidRPr="00F34D45" w:rsidRDefault="00034A9F" w:rsidP="0039208D">
            <w:pPr>
              <w:widowControl w:val="0"/>
              <w:jc w:val="both"/>
              <w:rPr>
                <w:sz w:val="24"/>
                <w:szCs w:val="24"/>
              </w:rPr>
            </w:pPr>
          </w:p>
        </w:tc>
        <w:tc>
          <w:tcPr>
            <w:tcW w:w="1573" w:type="dxa"/>
          </w:tcPr>
          <w:p w14:paraId="4EEEFA7C" w14:textId="77777777" w:rsidR="00034A9F" w:rsidRDefault="00034A9F" w:rsidP="0039208D">
            <w:pPr>
              <w:widowControl w:val="0"/>
              <w:jc w:val="center"/>
              <w:rPr>
                <w:rFonts w:ascii="Courier New" w:hAnsi="Courier New" w:cs="Courier New"/>
                <w:sz w:val="16"/>
                <w:szCs w:val="16"/>
              </w:rPr>
            </w:pPr>
          </w:p>
          <w:p w14:paraId="410C5172" w14:textId="77777777" w:rsidR="00034A9F" w:rsidRDefault="00034A9F" w:rsidP="0039208D">
            <w:pPr>
              <w:widowControl w:val="0"/>
              <w:jc w:val="center"/>
              <w:rPr>
                <w:sz w:val="24"/>
                <w:szCs w:val="24"/>
              </w:rPr>
            </w:pPr>
          </w:p>
          <w:p w14:paraId="109D598F" w14:textId="044FEAE0" w:rsidR="00034A9F" w:rsidRPr="00D37F7C" w:rsidRDefault="000C61BE" w:rsidP="0039208D">
            <w:pPr>
              <w:widowControl w:val="0"/>
              <w:jc w:val="center"/>
              <w:rPr>
                <w:rFonts w:ascii="Courier New" w:hAnsi="Courier New" w:cs="Courier New"/>
                <w:sz w:val="16"/>
                <w:szCs w:val="16"/>
              </w:rPr>
            </w:pPr>
            <w:r>
              <w:rPr>
                <w:sz w:val="24"/>
                <w:szCs w:val="24"/>
              </w:rPr>
              <w:t>80</w:t>
            </w:r>
            <w:r>
              <w:rPr>
                <w:sz w:val="24"/>
                <w:szCs w:val="24"/>
              </w:rPr>
              <w:t xml:space="preserve"> </w:t>
            </w:r>
            <w:r w:rsidR="00034A9F">
              <w:rPr>
                <w:sz w:val="24"/>
                <w:szCs w:val="24"/>
              </w:rPr>
              <w:t>UN</w:t>
            </w:r>
          </w:p>
        </w:tc>
        <w:tc>
          <w:tcPr>
            <w:tcW w:w="2197" w:type="dxa"/>
          </w:tcPr>
          <w:p w14:paraId="7F817FF0" w14:textId="77777777" w:rsidR="00034A9F" w:rsidRDefault="00034A9F" w:rsidP="0039208D">
            <w:pPr>
              <w:widowControl w:val="0"/>
              <w:jc w:val="center"/>
              <w:rPr>
                <w:sz w:val="24"/>
                <w:szCs w:val="24"/>
              </w:rPr>
            </w:pPr>
          </w:p>
          <w:p w14:paraId="261614D9" w14:textId="77777777" w:rsidR="00034A9F" w:rsidRDefault="00034A9F" w:rsidP="0039208D">
            <w:pPr>
              <w:widowControl w:val="0"/>
              <w:jc w:val="center"/>
              <w:rPr>
                <w:sz w:val="24"/>
                <w:szCs w:val="24"/>
              </w:rPr>
            </w:pPr>
          </w:p>
          <w:p w14:paraId="382A89A5" w14:textId="17A06C1A" w:rsidR="00034A9F" w:rsidRPr="00F34D45" w:rsidRDefault="00756EF1" w:rsidP="0039208D">
            <w:pPr>
              <w:widowControl w:val="0"/>
              <w:jc w:val="center"/>
              <w:rPr>
                <w:sz w:val="24"/>
                <w:szCs w:val="24"/>
              </w:rPr>
            </w:pPr>
            <w:r>
              <w:rPr>
                <w:sz w:val="24"/>
                <w:szCs w:val="24"/>
              </w:rPr>
              <w:t>29,90</w:t>
            </w:r>
          </w:p>
        </w:tc>
        <w:tc>
          <w:tcPr>
            <w:tcW w:w="1961" w:type="dxa"/>
          </w:tcPr>
          <w:p w14:paraId="1174C09E" w14:textId="77777777" w:rsidR="00756EF1" w:rsidRDefault="00756EF1" w:rsidP="0039208D">
            <w:pPr>
              <w:widowControl w:val="0"/>
              <w:jc w:val="center"/>
              <w:rPr>
                <w:sz w:val="24"/>
                <w:szCs w:val="24"/>
              </w:rPr>
            </w:pPr>
          </w:p>
          <w:p w14:paraId="075FFCE6" w14:textId="77777777" w:rsidR="00756EF1" w:rsidRDefault="00756EF1" w:rsidP="0039208D">
            <w:pPr>
              <w:widowControl w:val="0"/>
              <w:jc w:val="center"/>
              <w:rPr>
                <w:sz w:val="24"/>
                <w:szCs w:val="24"/>
              </w:rPr>
            </w:pPr>
          </w:p>
          <w:p w14:paraId="2892B307" w14:textId="470E36FA" w:rsidR="00034A9F" w:rsidRDefault="00756EF1" w:rsidP="0039208D">
            <w:pPr>
              <w:widowControl w:val="0"/>
              <w:jc w:val="center"/>
              <w:rPr>
                <w:sz w:val="24"/>
                <w:szCs w:val="24"/>
              </w:rPr>
            </w:pPr>
            <w:r>
              <w:rPr>
                <w:sz w:val="24"/>
                <w:szCs w:val="24"/>
              </w:rPr>
              <w:t>2.392,00</w:t>
            </w:r>
          </w:p>
        </w:tc>
      </w:tr>
      <w:tr w:rsidR="00034A9F" w:rsidRPr="00D37F7C" w14:paraId="1EB1999D" w14:textId="1EEAEE49" w:rsidTr="004D1B1D">
        <w:trPr>
          <w:jc w:val="center"/>
        </w:trPr>
        <w:tc>
          <w:tcPr>
            <w:tcW w:w="1438" w:type="dxa"/>
          </w:tcPr>
          <w:p w14:paraId="43DD1A70" w14:textId="77777777" w:rsidR="00034A9F" w:rsidRDefault="00034A9F" w:rsidP="0039208D">
            <w:pPr>
              <w:widowControl w:val="0"/>
              <w:jc w:val="center"/>
              <w:rPr>
                <w:b/>
                <w:sz w:val="24"/>
                <w:szCs w:val="24"/>
              </w:rPr>
            </w:pPr>
          </w:p>
          <w:p w14:paraId="144C253D" w14:textId="77777777" w:rsidR="00034A9F" w:rsidRPr="00D37F7C" w:rsidRDefault="00034A9F" w:rsidP="0039208D">
            <w:pPr>
              <w:widowControl w:val="0"/>
              <w:jc w:val="center"/>
              <w:rPr>
                <w:b/>
                <w:sz w:val="24"/>
                <w:szCs w:val="24"/>
              </w:rPr>
            </w:pPr>
            <w:r w:rsidRPr="00D37F7C">
              <w:rPr>
                <w:b/>
                <w:sz w:val="24"/>
                <w:szCs w:val="24"/>
              </w:rPr>
              <w:t>07</w:t>
            </w:r>
          </w:p>
        </w:tc>
        <w:tc>
          <w:tcPr>
            <w:tcW w:w="2465" w:type="dxa"/>
          </w:tcPr>
          <w:p w14:paraId="483D53E0" w14:textId="77777777" w:rsidR="00034A9F" w:rsidRDefault="00034A9F" w:rsidP="0039208D">
            <w:pPr>
              <w:widowControl w:val="0"/>
              <w:jc w:val="both"/>
              <w:rPr>
                <w:sz w:val="24"/>
                <w:szCs w:val="24"/>
              </w:rPr>
            </w:pPr>
          </w:p>
          <w:p w14:paraId="73C7937C" w14:textId="77777777" w:rsidR="00034A9F" w:rsidRDefault="00034A9F" w:rsidP="0039208D">
            <w:pPr>
              <w:widowControl w:val="0"/>
              <w:jc w:val="both"/>
              <w:rPr>
                <w:sz w:val="24"/>
                <w:szCs w:val="24"/>
              </w:rPr>
            </w:pPr>
            <w:r w:rsidRPr="00CA04A7">
              <w:rPr>
                <w:sz w:val="24"/>
                <w:szCs w:val="24"/>
              </w:rPr>
              <w:t>Cabo elétrico flexível paralelo 2.5mm emborrachado</w:t>
            </w:r>
          </w:p>
          <w:p w14:paraId="4A71F774" w14:textId="77777777" w:rsidR="00034A9F" w:rsidRPr="00F34D45" w:rsidRDefault="00034A9F" w:rsidP="0039208D">
            <w:pPr>
              <w:widowControl w:val="0"/>
              <w:jc w:val="both"/>
              <w:rPr>
                <w:sz w:val="24"/>
                <w:szCs w:val="24"/>
              </w:rPr>
            </w:pPr>
          </w:p>
        </w:tc>
        <w:tc>
          <w:tcPr>
            <w:tcW w:w="1573" w:type="dxa"/>
          </w:tcPr>
          <w:p w14:paraId="112EFD47" w14:textId="77777777" w:rsidR="00034A9F" w:rsidRDefault="00034A9F" w:rsidP="0039208D">
            <w:pPr>
              <w:widowControl w:val="0"/>
              <w:jc w:val="center"/>
              <w:rPr>
                <w:sz w:val="24"/>
                <w:szCs w:val="24"/>
              </w:rPr>
            </w:pPr>
          </w:p>
          <w:p w14:paraId="52B741FE" w14:textId="172FFFBE" w:rsidR="00034A9F" w:rsidRPr="00D37F7C" w:rsidRDefault="000C61BE" w:rsidP="0039208D">
            <w:pPr>
              <w:widowControl w:val="0"/>
              <w:jc w:val="center"/>
              <w:rPr>
                <w:rFonts w:ascii="Courier New" w:hAnsi="Courier New" w:cs="Courier New"/>
                <w:sz w:val="16"/>
                <w:szCs w:val="16"/>
              </w:rPr>
            </w:pPr>
            <w:r>
              <w:rPr>
                <w:sz w:val="24"/>
                <w:szCs w:val="24"/>
              </w:rPr>
              <w:t>100</w:t>
            </w:r>
            <w:r>
              <w:rPr>
                <w:sz w:val="24"/>
                <w:szCs w:val="24"/>
              </w:rPr>
              <w:t xml:space="preserve"> </w:t>
            </w:r>
            <w:r w:rsidR="00034A9F">
              <w:rPr>
                <w:sz w:val="24"/>
                <w:szCs w:val="24"/>
              </w:rPr>
              <w:t>M</w:t>
            </w:r>
          </w:p>
        </w:tc>
        <w:tc>
          <w:tcPr>
            <w:tcW w:w="2197" w:type="dxa"/>
          </w:tcPr>
          <w:p w14:paraId="5B6B85C3" w14:textId="77777777" w:rsidR="00034A9F" w:rsidRDefault="00034A9F" w:rsidP="0039208D">
            <w:pPr>
              <w:widowControl w:val="0"/>
              <w:jc w:val="center"/>
              <w:rPr>
                <w:sz w:val="24"/>
                <w:szCs w:val="24"/>
              </w:rPr>
            </w:pPr>
          </w:p>
          <w:p w14:paraId="46F77789" w14:textId="2BABFDC8" w:rsidR="00034A9F" w:rsidRPr="00F34D45" w:rsidRDefault="00756EF1" w:rsidP="0039208D">
            <w:pPr>
              <w:widowControl w:val="0"/>
              <w:jc w:val="center"/>
              <w:rPr>
                <w:sz w:val="24"/>
                <w:szCs w:val="24"/>
              </w:rPr>
            </w:pPr>
            <w:r>
              <w:rPr>
                <w:sz w:val="24"/>
                <w:szCs w:val="24"/>
              </w:rPr>
              <w:t>3,00</w:t>
            </w:r>
          </w:p>
        </w:tc>
        <w:tc>
          <w:tcPr>
            <w:tcW w:w="1961" w:type="dxa"/>
          </w:tcPr>
          <w:p w14:paraId="4FE18BEC" w14:textId="77777777" w:rsidR="00756EF1" w:rsidRDefault="00756EF1" w:rsidP="0039208D">
            <w:pPr>
              <w:widowControl w:val="0"/>
              <w:jc w:val="center"/>
              <w:rPr>
                <w:sz w:val="24"/>
                <w:szCs w:val="24"/>
              </w:rPr>
            </w:pPr>
          </w:p>
          <w:p w14:paraId="35C418B9" w14:textId="04FF4408" w:rsidR="00034A9F" w:rsidRDefault="00756EF1" w:rsidP="0039208D">
            <w:pPr>
              <w:widowControl w:val="0"/>
              <w:jc w:val="center"/>
              <w:rPr>
                <w:sz w:val="24"/>
                <w:szCs w:val="24"/>
              </w:rPr>
            </w:pPr>
            <w:r>
              <w:rPr>
                <w:sz w:val="24"/>
                <w:szCs w:val="24"/>
              </w:rPr>
              <w:t>300,00</w:t>
            </w:r>
          </w:p>
        </w:tc>
      </w:tr>
      <w:tr w:rsidR="00034A9F" w:rsidRPr="00D37F7C" w14:paraId="19057BDC" w14:textId="3EF53F82" w:rsidTr="004D1B1D">
        <w:trPr>
          <w:jc w:val="center"/>
        </w:trPr>
        <w:tc>
          <w:tcPr>
            <w:tcW w:w="1438" w:type="dxa"/>
          </w:tcPr>
          <w:p w14:paraId="1E5EE385" w14:textId="77777777" w:rsidR="00034A9F" w:rsidRPr="00D37F7C" w:rsidRDefault="00034A9F" w:rsidP="0039208D">
            <w:pPr>
              <w:widowControl w:val="0"/>
              <w:jc w:val="center"/>
              <w:rPr>
                <w:b/>
                <w:sz w:val="24"/>
                <w:szCs w:val="24"/>
              </w:rPr>
            </w:pPr>
          </w:p>
          <w:p w14:paraId="394B23BB" w14:textId="77777777" w:rsidR="00034A9F" w:rsidRPr="00D37F7C" w:rsidRDefault="00034A9F" w:rsidP="0039208D">
            <w:pPr>
              <w:widowControl w:val="0"/>
              <w:jc w:val="center"/>
              <w:rPr>
                <w:b/>
                <w:sz w:val="24"/>
                <w:szCs w:val="24"/>
              </w:rPr>
            </w:pPr>
          </w:p>
          <w:p w14:paraId="12A6A28A" w14:textId="77777777" w:rsidR="00034A9F" w:rsidRPr="00D37F7C" w:rsidRDefault="00034A9F" w:rsidP="0039208D">
            <w:pPr>
              <w:widowControl w:val="0"/>
              <w:jc w:val="center"/>
              <w:rPr>
                <w:b/>
                <w:sz w:val="24"/>
                <w:szCs w:val="24"/>
              </w:rPr>
            </w:pPr>
            <w:r w:rsidRPr="00D37F7C">
              <w:rPr>
                <w:b/>
                <w:sz w:val="24"/>
                <w:szCs w:val="24"/>
              </w:rPr>
              <w:t>08</w:t>
            </w:r>
          </w:p>
        </w:tc>
        <w:tc>
          <w:tcPr>
            <w:tcW w:w="2465" w:type="dxa"/>
          </w:tcPr>
          <w:p w14:paraId="1DB6474D" w14:textId="77777777" w:rsidR="00034A9F" w:rsidRDefault="00034A9F" w:rsidP="0039208D">
            <w:pPr>
              <w:widowControl w:val="0"/>
              <w:jc w:val="both"/>
              <w:rPr>
                <w:sz w:val="24"/>
                <w:szCs w:val="24"/>
              </w:rPr>
            </w:pPr>
          </w:p>
          <w:p w14:paraId="74DA0D2A" w14:textId="77777777" w:rsidR="00034A9F" w:rsidRPr="00F34D45" w:rsidRDefault="00034A9F" w:rsidP="0039208D">
            <w:pPr>
              <w:widowControl w:val="0"/>
              <w:jc w:val="both"/>
              <w:rPr>
                <w:sz w:val="24"/>
                <w:szCs w:val="24"/>
              </w:rPr>
            </w:pPr>
            <w:r w:rsidRPr="00233C40">
              <w:rPr>
                <w:sz w:val="24"/>
                <w:szCs w:val="24"/>
              </w:rPr>
              <w:t>Cadeado de latão maciço 20mm certificação ISO 9001</w:t>
            </w:r>
          </w:p>
        </w:tc>
        <w:tc>
          <w:tcPr>
            <w:tcW w:w="1573" w:type="dxa"/>
          </w:tcPr>
          <w:p w14:paraId="6C380D4D" w14:textId="77777777" w:rsidR="00034A9F" w:rsidRDefault="00034A9F" w:rsidP="0039208D">
            <w:pPr>
              <w:widowControl w:val="0"/>
              <w:jc w:val="center"/>
              <w:rPr>
                <w:rFonts w:ascii="Courier New" w:hAnsi="Courier New" w:cs="Courier New"/>
                <w:sz w:val="16"/>
                <w:szCs w:val="16"/>
              </w:rPr>
            </w:pPr>
          </w:p>
          <w:p w14:paraId="3D63255B" w14:textId="77777777" w:rsidR="00034A9F" w:rsidRDefault="00034A9F" w:rsidP="0039208D">
            <w:pPr>
              <w:widowControl w:val="0"/>
              <w:jc w:val="center"/>
              <w:rPr>
                <w:sz w:val="24"/>
                <w:szCs w:val="24"/>
              </w:rPr>
            </w:pPr>
          </w:p>
          <w:p w14:paraId="1F9CDA92" w14:textId="6D79047E" w:rsidR="00034A9F" w:rsidRPr="00D37F7C" w:rsidRDefault="000C61BE" w:rsidP="000C61BE">
            <w:pPr>
              <w:widowControl w:val="0"/>
              <w:jc w:val="center"/>
              <w:rPr>
                <w:rFonts w:ascii="Courier New" w:hAnsi="Courier New" w:cs="Courier New"/>
                <w:sz w:val="16"/>
                <w:szCs w:val="16"/>
              </w:rPr>
            </w:pPr>
            <w:r>
              <w:rPr>
                <w:sz w:val="24"/>
                <w:szCs w:val="24"/>
              </w:rPr>
              <w:t>05</w:t>
            </w:r>
            <w:r>
              <w:rPr>
                <w:sz w:val="24"/>
                <w:szCs w:val="24"/>
              </w:rPr>
              <w:t xml:space="preserve"> </w:t>
            </w:r>
            <w:r w:rsidR="00034A9F">
              <w:rPr>
                <w:sz w:val="24"/>
                <w:szCs w:val="24"/>
              </w:rPr>
              <w:t>UN</w:t>
            </w:r>
          </w:p>
        </w:tc>
        <w:tc>
          <w:tcPr>
            <w:tcW w:w="2197" w:type="dxa"/>
          </w:tcPr>
          <w:p w14:paraId="5F79C397" w14:textId="77777777" w:rsidR="00034A9F" w:rsidRDefault="00034A9F" w:rsidP="0039208D">
            <w:pPr>
              <w:widowControl w:val="0"/>
              <w:jc w:val="center"/>
              <w:rPr>
                <w:sz w:val="24"/>
                <w:szCs w:val="24"/>
              </w:rPr>
            </w:pPr>
          </w:p>
          <w:p w14:paraId="5D516CAB" w14:textId="77777777" w:rsidR="00034A9F" w:rsidRDefault="00034A9F" w:rsidP="0039208D">
            <w:pPr>
              <w:widowControl w:val="0"/>
              <w:jc w:val="center"/>
              <w:rPr>
                <w:sz w:val="24"/>
                <w:szCs w:val="24"/>
              </w:rPr>
            </w:pPr>
          </w:p>
          <w:p w14:paraId="24D10446" w14:textId="4CA109C5" w:rsidR="00034A9F" w:rsidRDefault="008D6650" w:rsidP="0039208D">
            <w:pPr>
              <w:widowControl w:val="0"/>
              <w:jc w:val="center"/>
              <w:rPr>
                <w:sz w:val="24"/>
                <w:szCs w:val="24"/>
              </w:rPr>
            </w:pPr>
            <w:r>
              <w:rPr>
                <w:sz w:val="24"/>
                <w:szCs w:val="24"/>
              </w:rPr>
              <w:t>13,90</w:t>
            </w:r>
          </w:p>
          <w:p w14:paraId="019DAD14" w14:textId="77777777" w:rsidR="00034A9F" w:rsidRPr="00F34D45" w:rsidRDefault="00034A9F" w:rsidP="0039208D">
            <w:pPr>
              <w:widowControl w:val="0"/>
              <w:jc w:val="center"/>
              <w:rPr>
                <w:sz w:val="24"/>
                <w:szCs w:val="24"/>
              </w:rPr>
            </w:pPr>
          </w:p>
        </w:tc>
        <w:tc>
          <w:tcPr>
            <w:tcW w:w="1961" w:type="dxa"/>
          </w:tcPr>
          <w:p w14:paraId="22FE82A2" w14:textId="77777777" w:rsidR="008D6650" w:rsidRDefault="008D6650" w:rsidP="0039208D">
            <w:pPr>
              <w:widowControl w:val="0"/>
              <w:jc w:val="center"/>
              <w:rPr>
                <w:sz w:val="24"/>
                <w:szCs w:val="24"/>
              </w:rPr>
            </w:pPr>
          </w:p>
          <w:p w14:paraId="52A620DD" w14:textId="77777777" w:rsidR="008D6650" w:rsidRDefault="008D6650" w:rsidP="0039208D">
            <w:pPr>
              <w:widowControl w:val="0"/>
              <w:jc w:val="center"/>
              <w:rPr>
                <w:sz w:val="24"/>
                <w:szCs w:val="24"/>
              </w:rPr>
            </w:pPr>
          </w:p>
          <w:p w14:paraId="619230F2" w14:textId="18E635AE" w:rsidR="00034A9F" w:rsidRDefault="008D6650" w:rsidP="0039208D">
            <w:pPr>
              <w:widowControl w:val="0"/>
              <w:jc w:val="center"/>
              <w:rPr>
                <w:sz w:val="24"/>
                <w:szCs w:val="24"/>
              </w:rPr>
            </w:pPr>
            <w:r>
              <w:rPr>
                <w:sz w:val="24"/>
                <w:szCs w:val="24"/>
              </w:rPr>
              <w:t>69,50</w:t>
            </w:r>
          </w:p>
        </w:tc>
      </w:tr>
      <w:tr w:rsidR="00034A9F" w:rsidRPr="00D37F7C" w14:paraId="2FE519EC" w14:textId="406CA222" w:rsidTr="004D1B1D">
        <w:trPr>
          <w:jc w:val="center"/>
        </w:trPr>
        <w:tc>
          <w:tcPr>
            <w:tcW w:w="1438" w:type="dxa"/>
          </w:tcPr>
          <w:p w14:paraId="026D651E" w14:textId="77777777" w:rsidR="00034A9F" w:rsidRPr="00D37F7C" w:rsidRDefault="00034A9F" w:rsidP="0039208D">
            <w:pPr>
              <w:widowControl w:val="0"/>
              <w:jc w:val="center"/>
              <w:rPr>
                <w:b/>
                <w:sz w:val="24"/>
                <w:szCs w:val="24"/>
              </w:rPr>
            </w:pPr>
          </w:p>
          <w:p w14:paraId="39CCE5BC" w14:textId="77777777" w:rsidR="00034A9F" w:rsidRPr="00D37F7C" w:rsidRDefault="00034A9F" w:rsidP="0039208D">
            <w:pPr>
              <w:widowControl w:val="0"/>
              <w:jc w:val="center"/>
              <w:rPr>
                <w:b/>
                <w:sz w:val="24"/>
                <w:szCs w:val="24"/>
              </w:rPr>
            </w:pPr>
            <w:r w:rsidRPr="00D37F7C">
              <w:rPr>
                <w:b/>
                <w:sz w:val="24"/>
                <w:szCs w:val="24"/>
              </w:rPr>
              <w:t>09</w:t>
            </w:r>
          </w:p>
        </w:tc>
        <w:tc>
          <w:tcPr>
            <w:tcW w:w="2465" w:type="dxa"/>
          </w:tcPr>
          <w:p w14:paraId="0496377B" w14:textId="77777777" w:rsidR="00034A9F" w:rsidRDefault="00034A9F" w:rsidP="0039208D">
            <w:pPr>
              <w:widowControl w:val="0"/>
              <w:jc w:val="both"/>
              <w:rPr>
                <w:sz w:val="24"/>
                <w:szCs w:val="24"/>
              </w:rPr>
            </w:pPr>
          </w:p>
          <w:p w14:paraId="11DB11C6" w14:textId="77777777" w:rsidR="00034A9F" w:rsidRPr="00F34D45" w:rsidRDefault="00034A9F" w:rsidP="0039208D">
            <w:pPr>
              <w:widowControl w:val="0"/>
              <w:jc w:val="both"/>
              <w:rPr>
                <w:sz w:val="24"/>
                <w:szCs w:val="24"/>
              </w:rPr>
            </w:pPr>
            <w:r w:rsidRPr="00233C40">
              <w:rPr>
                <w:sz w:val="24"/>
                <w:szCs w:val="24"/>
              </w:rPr>
              <w:t>Cal Liga 20 Kg</w:t>
            </w:r>
          </w:p>
        </w:tc>
        <w:tc>
          <w:tcPr>
            <w:tcW w:w="1573" w:type="dxa"/>
          </w:tcPr>
          <w:p w14:paraId="1C45933A" w14:textId="77777777" w:rsidR="00034A9F" w:rsidRDefault="00034A9F" w:rsidP="0039208D">
            <w:pPr>
              <w:widowControl w:val="0"/>
              <w:jc w:val="center"/>
              <w:rPr>
                <w:sz w:val="24"/>
                <w:szCs w:val="24"/>
              </w:rPr>
            </w:pPr>
          </w:p>
          <w:p w14:paraId="342DD7AF" w14:textId="50FF50C0" w:rsidR="00034A9F" w:rsidRPr="00D37F7C" w:rsidRDefault="000C61BE" w:rsidP="000C61BE">
            <w:pPr>
              <w:widowControl w:val="0"/>
              <w:jc w:val="center"/>
              <w:rPr>
                <w:rFonts w:ascii="Courier New" w:hAnsi="Courier New" w:cs="Courier New"/>
                <w:sz w:val="16"/>
                <w:szCs w:val="16"/>
              </w:rPr>
            </w:pPr>
            <w:r>
              <w:rPr>
                <w:sz w:val="24"/>
                <w:szCs w:val="24"/>
              </w:rPr>
              <w:t>03</w:t>
            </w:r>
            <w:r>
              <w:rPr>
                <w:sz w:val="24"/>
                <w:szCs w:val="24"/>
              </w:rPr>
              <w:t xml:space="preserve"> </w:t>
            </w:r>
            <w:r w:rsidR="00034A9F">
              <w:rPr>
                <w:sz w:val="24"/>
                <w:szCs w:val="24"/>
              </w:rPr>
              <w:t>UN</w:t>
            </w:r>
          </w:p>
        </w:tc>
        <w:tc>
          <w:tcPr>
            <w:tcW w:w="2197" w:type="dxa"/>
          </w:tcPr>
          <w:p w14:paraId="782220BB" w14:textId="77777777" w:rsidR="008D6650" w:rsidRDefault="008D6650" w:rsidP="0039208D">
            <w:pPr>
              <w:widowControl w:val="0"/>
              <w:jc w:val="center"/>
              <w:rPr>
                <w:sz w:val="24"/>
                <w:szCs w:val="24"/>
              </w:rPr>
            </w:pPr>
          </w:p>
          <w:p w14:paraId="5DB83694" w14:textId="6589F252" w:rsidR="00034A9F" w:rsidRDefault="008D6650" w:rsidP="0039208D">
            <w:pPr>
              <w:widowControl w:val="0"/>
              <w:jc w:val="center"/>
              <w:rPr>
                <w:sz w:val="24"/>
                <w:szCs w:val="24"/>
              </w:rPr>
            </w:pPr>
            <w:r>
              <w:rPr>
                <w:sz w:val="24"/>
                <w:szCs w:val="24"/>
              </w:rPr>
              <w:t>12,99</w:t>
            </w:r>
          </w:p>
          <w:p w14:paraId="0CC65630" w14:textId="77777777" w:rsidR="00034A9F" w:rsidRPr="00F34D45" w:rsidRDefault="00034A9F" w:rsidP="000C61BE">
            <w:pPr>
              <w:widowControl w:val="0"/>
              <w:jc w:val="center"/>
              <w:rPr>
                <w:sz w:val="24"/>
                <w:szCs w:val="24"/>
              </w:rPr>
            </w:pPr>
          </w:p>
        </w:tc>
        <w:tc>
          <w:tcPr>
            <w:tcW w:w="1961" w:type="dxa"/>
          </w:tcPr>
          <w:p w14:paraId="3981EE71" w14:textId="77777777" w:rsidR="008D6650" w:rsidRDefault="008D6650" w:rsidP="0039208D">
            <w:pPr>
              <w:widowControl w:val="0"/>
              <w:jc w:val="center"/>
              <w:rPr>
                <w:sz w:val="24"/>
                <w:szCs w:val="24"/>
              </w:rPr>
            </w:pPr>
          </w:p>
          <w:p w14:paraId="2294D39C" w14:textId="328BD548" w:rsidR="00034A9F" w:rsidRDefault="008D6650" w:rsidP="0039208D">
            <w:pPr>
              <w:widowControl w:val="0"/>
              <w:jc w:val="center"/>
              <w:rPr>
                <w:sz w:val="24"/>
                <w:szCs w:val="24"/>
              </w:rPr>
            </w:pPr>
            <w:r>
              <w:rPr>
                <w:sz w:val="24"/>
                <w:szCs w:val="24"/>
              </w:rPr>
              <w:t>38,97</w:t>
            </w:r>
          </w:p>
        </w:tc>
      </w:tr>
      <w:tr w:rsidR="00034A9F" w:rsidRPr="00D37F7C" w14:paraId="37AA5415" w14:textId="4286D8AB" w:rsidTr="004D1B1D">
        <w:trPr>
          <w:jc w:val="center"/>
        </w:trPr>
        <w:tc>
          <w:tcPr>
            <w:tcW w:w="1438" w:type="dxa"/>
          </w:tcPr>
          <w:p w14:paraId="03204C34" w14:textId="77777777" w:rsidR="00034A9F" w:rsidRPr="00D37F7C" w:rsidRDefault="00034A9F" w:rsidP="0039208D">
            <w:pPr>
              <w:widowControl w:val="0"/>
              <w:jc w:val="center"/>
              <w:rPr>
                <w:b/>
                <w:sz w:val="24"/>
                <w:szCs w:val="24"/>
              </w:rPr>
            </w:pPr>
          </w:p>
          <w:p w14:paraId="091815B9" w14:textId="77777777" w:rsidR="00034A9F" w:rsidRPr="00D37F7C" w:rsidRDefault="00034A9F" w:rsidP="0039208D">
            <w:pPr>
              <w:widowControl w:val="0"/>
              <w:jc w:val="center"/>
              <w:rPr>
                <w:b/>
                <w:sz w:val="24"/>
                <w:szCs w:val="24"/>
              </w:rPr>
            </w:pPr>
            <w:r w:rsidRPr="00D37F7C">
              <w:rPr>
                <w:b/>
                <w:sz w:val="24"/>
                <w:szCs w:val="24"/>
              </w:rPr>
              <w:t>10</w:t>
            </w:r>
          </w:p>
        </w:tc>
        <w:tc>
          <w:tcPr>
            <w:tcW w:w="2465" w:type="dxa"/>
          </w:tcPr>
          <w:p w14:paraId="7C0621D6" w14:textId="77777777" w:rsidR="00034A9F" w:rsidRDefault="00034A9F" w:rsidP="0039208D">
            <w:pPr>
              <w:widowControl w:val="0"/>
              <w:jc w:val="both"/>
              <w:rPr>
                <w:sz w:val="24"/>
                <w:szCs w:val="24"/>
              </w:rPr>
            </w:pPr>
          </w:p>
          <w:p w14:paraId="124D1874" w14:textId="77777777" w:rsidR="00034A9F" w:rsidRDefault="00034A9F" w:rsidP="0039208D">
            <w:pPr>
              <w:widowControl w:val="0"/>
              <w:jc w:val="both"/>
              <w:rPr>
                <w:sz w:val="24"/>
                <w:szCs w:val="24"/>
              </w:rPr>
            </w:pPr>
            <w:r w:rsidRPr="00233C40">
              <w:rPr>
                <w:sz w:val="24"/>
                <w:szCs w:val="24"/>
              </w:rPr>
              <w:t>Canaleta dupla de PVC branca 2 metros com fita adesiva</w:t>
            </w:r>
          </w:p>
          <w:p w14:paraId="32AFDF4D" w14:textId="77777777" w:rsidR="00034A9F" w:rsidRPr="00F34D45" w:rsidRDefault="00034A9F" w:rsidP="0039208D">
            <w:pPr>
              <w:widowControl w:val="0"/>
              <w:jc w:val="both"/>
              <w:rPr>
                <w:sz w:val="24"/>
                <w:szCs w:val="24"/>
              </w:rPr>
            </w:pPr>
          </w:p>
        </w:tc>
        <w:tc>
          <w:tcPr>
            <w:tcW w:w="1573" w:type="dxa"/>
          </w:tcPr>
          <w:p w14:paraId="2016598D" w14:textId="77777777" w:rsidR="00034A9F" w:rsidRDefault="00034A9F" w:rsidP="0039208D">
            <w:pPr>
              <w:widowControl w:val="0"/>
              <w:jc w:val="center"/>
              <w:rPr>
                <w:rFonts w:ascii="Courier New" w:hAnsi="Courier New" w:cs="Courier New"/>
                <w:sz w:val="16"/>
                <w:szCs w:val="16"/>
              </w:rPr>
            </w:pPr>
          </w:p>
          <w:p w14:paraId="14764221" w14:textId="77777777" w:rsidR="00034A9F" w:rsidRDefault="00034A9F" w:rsidP="0039208D">
            <w:pPr>
              <w:widowControl w:val="0"/>
              <w:jc w:val="center"/>
              <w:rPr>
                <w:rFonts w:ascii="Courier New" w:hAnsi="Courier New" w:cs="Courier New"/>
                <w:sz w:val="16"/>
                <w:szCs w:val="16"/>
              </w:rPr>
            </w:pPr>
          </w:p>
          <w:p w14:paraId="17D39F8B" w14:textId="77777777" w:rsidR="00034A9F" w:rsidRDefault="00034A9F" w:rsidP="0039208D">
            <w:pPr>
              <w:widowControl w:val="0"/>
              <w:jc w:val="center"/>
              <w:rPr>
                <w:rFonts w:ascii="Courier New" w:hAnsi="Courier New" w:cs="Courier New"/>
                <w:sz w:val="16"/>
                <w:szCs w:val="16"/>
              </w:rPr>
            </w:pPr>
          </w:p>
          <w:p w14:paraId="2C9C49C6" w14:textId="7F9E940A" w:rsidR="00034A9F" w:rsidRPr="00D37F7C" w:rsidRDefault="000C61BE" w:rsidP="0039208D">
            <w:pPr>
              <w:widowControl w:val="0"/>
              <w:jc w:val="center"/>
              <w:rPr>
                <w:rFonts w:ascii="Courier New" w:hAnsi="Courier New" w:cs="Courier New"/>
                <w:sz w:val="16"/>
                <w:szCs w:val="16"/>
              </w:rPr>
            </w:pPr>
            <w:r>
              <w:rPr>
                <w:sz w:val="24"/>
                <w:szCs w:val="24"/>
              </w:rPr>
              <w:t>30</w:t>
            </w:r>
            <w:r>
              <w:rPr>
                <w:sz w:val="24"/>
                <w:szCs w:val="24"/>
              </w:rPr>
              <w:t xml:space="preserve"> </w:t>
            </w:r>
            <w:r w:rsidR="00034A9F">
              <w:rPr>
                <w:sz w:val="24"/>
                <w:szCs w:val="24"/>
              </w:rPr>
              <w:t>UN</w:t>
            </w:r>
          </w:p>
        </w:tc>
        <w:tc>
          <w:tcPr>
            <w:tcW w:w="2197" w:type="dxa"/>
          </w:tcPr>
          <w:p w14:paraId="02C70634" w14:textId="77777777" w:rsidR="00034A9F" w:rsidRDefault="00034A9F" w:rsidP="0039208D">
            <w:pPr>
              <w:widowControl w:val="0"/>
              <w:jc w:val="center"/>
              <w:rPr>
                <w:sz w:val="24"/>
                <w:szCs w:val="24"/>
              </w:rPr>
            </w:pPr>
          </w:p>
          <w:p w14:paraId="63A5983B" w14:textId="77777777" w:rsidR="008D6650" w:rsidRDefault="008D6650" w:rsidP="0039208D">
            <w:pPr>
              <w:widowControl w:val="0"/>
              <w:jc w:val="center"/>
              <w:rPr>
                <w:sz w:val="24"/>
                <w:szCs w:val="24"/>
              </w:rPr>
            </w:pPr>
          </w:p>
          <w:p w14:paraId="2845A121" w14:textId="6589699D" w:rsidR="00034A9F" w:rsidRDefault="008D6650" w:rsidP="0039208D">
            <w:pPr>
              <w:widowControl w:val="0"/>
              <w:jc w:val="center"/>
              <w:rPr>
                <w:sz w:val="24"/>
                <w:szCs w:val="24"/>
              </w:rPr>
            </w:pPr>
            <w:r>
              <w:rPr>
                <w:sz w:val="24"/>
                <w:szCs w:val="24"/>
              </w:rPr>
              <w:t>7,99</w:t>
            </w:r>
          </w:p>
          <w:p w14:paraId="1243373A" w14:textId="51DA505A" w:rsidR="00034A9F" w:rsidRPr="00F34D45" w:rsidRDefault="00034A9F" w:rsidP="0039208D">
            <w:pPr>
              <w:widowControl w:val="0"/>
              <w:jc w:val="center"/>
              <w:rPr>
                <w:sz w:val="24"/>
                <w:szCs w:val="24"/>
              </w:rPr>
            </w:pPr>
          </w:p>
        </w:tc>
        <w:tc>
          <w:tcPr>
            <w:tcW w:w="1961" w:type="dxa"/>
          </w:tcPr>
          <w:p w14:paraId="0058B0F5" w14:textId="77777777" w:rsidR="008D6650" w:rsidRDefault="008D6650" w:rsidP="0039208D">
            <w:pPr>
              <w:widowControl w:val="0"/>
              <w:jc w:val="center"/>
              <w:rPr>
                <w:sz w:val="24"/>
                <w:szCs w:val="24"/>
              </w:rPr>
            </w:pPr>
          </w:p>
          <w:p w14:paraId="144C4822" w14:textId="77777777" w:rsidR="008D6650" w:rsidRDefault="008D6650" w:rsidP="0039208D">
            <w:pPr>
              <w:widowControl w:val="0"/>
              <w:jc w:val="center"/>
              <w:rPr>
                <w:sz w:val="24"/>
                <w:szCs w:val="24"/>
              </w:rPr>
            </w:pPr>
          </w:p>
          <w:p w14:paraId="4A32FF86" w14:textId="62CE02BF" w:rsidR="00034A9F" w:rsidRDefault="008D6650" w:rsidP="0039208D">
            <w:pPr>
              <w:widowControl w:val="0"/>
              <w:jc w:val="center"/>
              <w:rPr>
                <w:sz w:val="24"/>
                <w:szCs w:val="24"/>
              </w:rPr>
            </w:pPr>
            <w:r>
              <w:rPr>
                <w:sz w:val="24"/>
                <w:szCs w:val="24"/>
              </w:rPr>
              <w:t>239,70</w:t>
            </w:r>
          </w:p>
        </w:tc>
      </w:tr>
      <w:tr w:rsidR="00034A9F" w:rsidRPr="00D37F7C" w14:paraId="6EED52CF" w14:textId="218184A2" w:rsidTr="004D1B1D">
        <w:trPr>
          <w:jc w:val="center"/>
        </w:trPr>
        <w:tc>
          <w:tcPr>
            <w:tcW w:w="1438" w:type="dxa"/>
          </w:tcPr>
          <w:p w14:paraId="1C688352" w14:textId="77777777" w:rsidR="00034A9F" w:rsidRPr="00D37F7C" w:rsidRDefault="00034A9F" w:rsidP="0039208D">
            <w:pPr>
              <w:widowControl w:val="0"/>
              <w:jc w:val="center"/>
              <w:rPr>
                <w:b/>
                <w:sz w:val="24"/>
                <w:szCs w:val="24"/>
              </w:rPr>
            </w:pPr>
          </w:p>
          <w:p w14:paraId="7082A486" w14:textId="77777777" w:rsidR="00034A9F" w:rsidRDefault="00034A9F" w:rsidP="0039208D">
            <w:pPr>
              <w:widowControl w:val="0"/>
              <w:jc w:val="center"/>
              <w:rPr>
                <w:b/>
                <w:sz w:val="24"/>
                <w:szCs w:val="24"/>
              </w:rPr>
            </w:pPr>
          </w:p>
          <w:p w14:paraId="5EEE8A4F" w14:textId="77777777" w:rsidR="00034A9F" w:rsidRPr="00D37F7C" w:rsidRDefault="00034A9F" w:rsidP="0039208D">
            <w:pPr>
              <w:widowControl w:val="0"/>
              <w:jc w:val="center"/>
              <w:rPr>
                <w:b/>
                <w:sz w:val="24"/>
                <w:szCs w:val="24"/>
              </w:rPr>
            </w:pPr>
            <w:r w:rsidRPr="00D37F7C">
              <w:rPr>
                <w:b/>
                <w:sz w:val="24"/>
                <w:szCs w:val="24"/>
              </w:rPr>
              <w:t>11</w:t>
            </w:r>
          </w:p>
        </w:tc>
        <w:tc>
          <w:tcPr>
            <w:tcW w:w="2465" w:type="dxa"/>
          </w:tcPr>
          <w:p w14:paraId="003CEC9E" w14:textId="77777777" w:rsidR="00034A9F" w:rsidRDefault="00034A9F" w:rsidP="0039208D">
            <w:pPr>
              <w:widowControl w:val="0"/>
              <w:jc w:val="both"/>
              <w:rPr>
                <w:sz w:val="24"/>
                <w:szCs w:val="24"/>
              </w:rPr>
            </w:pPr>
          </w:p>
          <w:p w14:paraId="3C4E1CCD" w14:textId="77777777" w:rsidR="00034A9F" w:rsidRDefault="00034A9F" w:rsidP="0039208D">
            <w:pPr>
              <w:widowControl w:val="0"/>
              <w:jc w:val="both"/>
              <w:rPr>
                <w:sz w:val="24"/>
                <w:szCs w:val="24"/>
              </w:rPr>
            </w:pPr>
            <w:r w:rsidRPr="003F44DD">
              <w:rPr>
                <w:sz w:val="24"/>
                <w:szCs w:val="24"/>
              </w:rPr>
              <w:t>Canaleta para piso CINZA 50x10mm 2 metros com fita adesiva e cantos arredondados</w:t>
            </w:r>
          </w:p>
          <w:p w14:paraId="1BB3AF2E" w14:textId="77777777" w:rsidR="00034A9F" w:rsidRPr="00F34D45" w:rsidRDefault="00034A9F" w:rsidP="0039208D">
            <w:pPr>
              <w:widowControl w:val="0"/>
              <w:jc w:val="both"/>
              <w:rPr>
                <w:sz w:val="24"/>
                <w:szCs w:val="24"/>
              </w:rPr>
            </w:pPr>
          </w:p>
        </w:tc>
        <w:tc>
          <w:tcPr>
            <w:tcW w:w="1573" w:type="dxa"/>
          </w:tcPr>
          <w:p w14:paraId="57543D3E" w14:textId="77777777" w:rsidR="00034A9F" w:rsidRDefault="00034A9F" w:rsidP="0039208D">
            <w:pPr>
              <w:widowControl w:val="0"/>
              <w:jc w:val="center"/>
              <w:rPr>
                <w:rFonts w:ascii="Courier New" w:hAnsi="Courier New" w:cs="Courier New"/>
                <w:sz w:val="16"/>
                <w:szCs w:val="16"/>
              </w:rPr>
            </w:pPr>
          </w:p>
          <w:p w14:paraId="55BE62F1" w14:textId="77777777" w:rsidR="00034A9F" w:rsidRDefault="00034A9F" w:rsidP="0039208D">
            <w:pPr>
              <w:widowControl w:val="0"/>
              <w:jc w:val="center"/>
              <w:rPr>
                <w:rFonts w:ascii="Courier New" w:hAnsi="Courier New" w:cs="Courier New"/>
                <w:sz w:val="16"/>
                <w:szCs w:val="16"/>
              </w:rPr>
            </w:pPr>
          </w:p>
          <w:p w14:paraId="03E69537" w14:textId="77777777" w:rsidR="00034A9F" w:rsidRDefault="00034A9F" w:rsidP="0039208D">
            <w:pPr>
              <w:widowControl w:val="0"/>
              <w:jc w:val="center"/>
              <w:rPr>
                <w:rFonts w:ascii="Courier New" w:hAnsi="Courier New" w:cs="Courier New"/>
                <w:sz w:val="16"/>
                <w:szCs w:val="16"/>
              </w:rPr>
            </w:pPr>
          </w:p>
          <w:p w14:paraId="3FF71468" w14:textId="4238485D" w:rsidR="00034A9F" w:rsidRPr="00D37F7C" w:rsidRDefault="000C61BE" w:rsidP="0039208D">
            <w:pPr>
              <w:widowControl w:val="0"/>
              <w:jc w:val="center"/>
              <w:rPr>
                <w:rFonts w:ascii="Courier New" w:hAnsi="Courier New" w:cs="Courier New"/>
                <w:sz w:val="16"/>
                <w:szCs w:val="16"/>
              </w:rPr>
            </w:pPr>
            <w:r>
              <w:rPr>
                <w:sz w:val="24"/>
                <w:szCs w:val="24"/>
              </w:rPr>
              <w:t>10</w:t>
            </w:r>
            <w:r>
              <w:rPr>
                <w:sz w:val="24"/>
                <w:szCs w:val="24"/>
              </w:rPr>
              <w:t xml:space="preserve"> </w:t>
            </w:r>
            <w:r w:rsidR="00034A9F">
              <w:rPr>
                <w:sz w:val="24"/>
                <w:szCs w:val="24"/>
              </w:rPr>
              <w:t>UN</w:t>
            </w:r>
          </w:p>
        </w:tc>
        <w:tc>
          <w:tcPr>
            <w:tcW w:w="2197" w:type="dxa"/>
          </w:tcPr>
          <w:p w14:paraId="04D6A0D1" w14:textId="77777777" w:rsidR="00034A9F" w:rsidRDefault="00034A9F" w:rsidP="0039208D">
            <w:pPr>
              <w:widowControl w:val="0"/>
              <w:jc w:val="center"/>
              <w:rPr>
                <w:sz w:val="24"/>
                <w:szCs w:val="24"/>
              </w:rPr>
            </w:pPr>
          </w:p>
          <w:p w14:paraId="38E42CE5" w14:textId="77777777" w:rsidR="00034A9F" w:rsidRDefault="00034A9F" w:rsidP="0039208D">
            <w:pPr>
              <w:widowControl w:val="0"/>
              <w:jc w:val="center"/>
              <w:rPr>
                <w:sz w:val="24"/>
                <w:szCs w:val="24"/>
              </w:rPr>
            </w:pPr>
          </w:p>
          <w:p w14:paraId="249B2529" w14:textId="5B732537" w:rsidR="00034A9F" w:rsidRPr="00F34D45" w:rsidRDefault="00461DEA" w:rsidP="0039208D">
            <w:pPr>
              <w:widowControl w:val="0"/>
              <w:jc w:val="center"/>
              <w:rPr>
                <w:sz w:val="24"/>
                <w:szCs w:val="24"/>
              </w:rPr>
            </w:pPr>
            <w:r>
              <w:rPr>
                <w:sz w:val="24"/>
                <w:szCs w:val="24"/>
              </w:rPr>
              <w:t>43,20</w:t>
            </w:r>
          </w:p>
        </w:tc>
        <w:tc>
          <w:tcPr>
            <w:tcW w:w="1961" w:type="dxa"/>
          </w:tcPr>
          <w:p w14:paraId="55514E53" w14:textId="77777777" w:rsidR="00461DEA" w:rsidRDefault="00461DEA" w:rsidP="0039208D">
            <w:pPr>
              <w:widowControl w:val="0"/>
              <w:jc w:val="center"/>
              <w:rPr>
                <w:sz w:val="24"/>
                <w:szCs w:val="24"/>
              </w:rPr>
            </w:pPr>
          </w:p>
          <w:p w14:paraId="6C3F86F0" w14:textId="77777777" w:rsidR="00461DEA" w:rsidRDefault="00461DEA" w:rsidP="0039208D">
            <w:pPr>
              <w:widowControl w:val="0"/>
              <w:jc w:val="center"/>
              <w:rPr>
                <w:sz w:val="24"/>
                <w:szCs w:val="24"/>
              </w:rPr>
            </w:pPr>
          </w:p>
          <w:p w14:paraId="00CA033D" w14:textId="2B36B160" w:rsidR="00034A9F" w:rsidRDefault="00461DEA" w:rsidP="0039208D">
            <w:pPr>
              <w:widowControl w:val="0"/>
              <w:jc w:val="center"/>
              <w:rPr>
                <w:sz w:val="24"/>
                <w:szCs w:val="24"/>
              </w:rPr>
            </w:pPr>
            <w:r>
              <w:rPr>
                <w:sz w:val="24"/>
                <w:szCs w:val="24"/>
              </w:rPr>
              <w:t>432,00</w:t>
            </w:r>
          </w:p>
        </w:tc>
      </w:tr>
      <w:tr w:rsidR="00034A9F" w:rsidRPr="00D37F7C" w14:paraId="3DA86A1B" w14:textId="60EADA1B" w:rsidTr="004D1B1D">
        <w:trPr>
          <w:jc w:val="center"/>
        </w:trPr>
        <w:tc>
          <w:tcPr>
            <w:tcW w:w="1438" w:type="dxa"/>
          </w:tcPr>
          <w:p w14:paraId="218EC2E4" w14:textId="77777777" w:rsidR="00034A9F" w:rsidRPr="00D37F7C" w:rsidRDefault="00034A9F" w:rsidP="0039208D">
            <w:pPr>
              <w:widowControl w:val="0"/>
              <w:jc w:val="center"/>
              <w:rPr>
                <w:b/>
                <w:sz w:val="24"/>
                <w:szCs w:val="24"/>
              </w:rPr>
            </w:pPr>
          </w:p>
          <w:p w14:paraId="7CD769AF" w14:textId="77777777" w:rsidR="00034A9F" w:rsidRDefault="00034A9F" w:rsidP="0039208D">
            <w:pPr>
              <w:widowControl w:val="0"/>
              <w:jc w:val="center"/>
              <w:rPr>
                <w:b/>
                <w:sz w:val="24"/>
                <w:szCs w:val="24"/>
              </w:rPr>
            </w:pPr>
          </w:p>
          <w:p w14:paraId="6EFE5C00" w14:textId="77777777" w:rsidR="00034A9F" w:rsidRPr="00D37F7C" w:rsidRDefault="00034A9F" w:rsidP="0039208D">
            <w:pPr>
              <w:widowControl w:val="0"/>
              <w:jc w:val="center"/>
              <w:rPr>
                <w:b/>
                <w:sz w:val="24"/>
                <w:szCs w:val="24"/>
              </w:rPr>
            </w:pPr>
            <w:r w:rsidRPr="00D37F7C">
              <w:rPr>
                <w:b/>
                <w:sz w:val="24"/>
                <w:szCs w:val="24"/>
              </w:rPr>
              <w:t>12</w:t>
            </w:r>
          </w:p>
        </w:tc>
        <w:tc>
          <w:tcPr>
            <w:tcW w:w="2465" w:type="dxa"/>
          </w:tcPr>
          <w:p w14:paraId="2F1C6EE7" w14:textId="77777777" w:rsidR="00034A9F" w:rsidRDefault="00034A9F" w:rsidP="0039208D">
            <w:pPr>
              <w:widowControl w:val="0"/>
              <w:jc w:val="both"/>
              <w:rPr>
                <w:sz w:val="24"/>
                <w:szCs w:val="24"/>
              </w:rPr>
            </w:pPr>
          </w:p>
          <w:p w14:paraId="70D753FB" w14:textId="77777777" w:rsidR="00034A9F" w:rsidRDefault="00034A9F" w:rsidP="0039208D">
            <w:pPr>
              <w:widowControl w:val="0"/>
              <w:jc w:val="both"/>
              <w:rPr>
                <w:sz w:val="24"/>
                <w:szCs w:val="24"/>
              </w:rPr>
            </w:pPr>
          </w:p>
          <w:p w14:paraId="0FBDA9A4" w14:textId="77777777" w:rsidR="00034A9F" w:rsidRDefault="00034A9F" w:rsidP="0039208D">
            <w:pPr>
              <w:widowControl w:val="0"/>
              <w:jc w:val="both"/>
              <w:rPr>
                <w:sz w:val="24"/>
                <w:szCs w:val="24"/>
              </w:rPr>
            </w:pPr>
            <w:r w:rsidRPr="003F44DD">
              <w:rPr>
                <w:sz w:val="24"/>
                <w:szCs w:val="24"/>
              </w:rPr>
              <w:t>CIMENTO SACA 50KG</w:t>
            </w:r>
          </w:p>
          <w:p w14:paraId="7A21A9F4" w14:textId="77777777" w:rsidR="00034A9F" w:rsidRPr="00F34D45" w:rsidRDefault="00034A9F" w:rsidP="0039208D">
            <w:pPr>
              <w:widowControl w:val="0"/>
              <w:jc w:val="both"/>
              <w:rPr>
                <w:sz w:val="24"/>
                <w:szCs w:val="24"/>
              </w:rPr>
            </w:pPr>
          </w:p>
        </w:tc>
        <w:tc>
          <w:tcPr>
            <w:tcW w:w="1573" w:type="dxa"/>
          </w:tcPr>
          <w:p w14:paraId="7881EA60" w14:textId="77777777" w:rsidR="00034A9F" w:rsidRDefault="00034A9F" w:rsidP="0039208D">
            <w:pPr>
              <w:widowControl w:val="0"/>
              <w:jc w:val="center"/>
              <w:rPr>
                <w:rFonts w:ascii="Courier New" w:hAnsi="Courier New" w:cs="Courier New"/>
                <w:sz w:val="16"/>
                <w:szCs w:val="16"/>
              </w:rPr>
            </w:pPr>
          </w:p>
          <w:p w14:paraId="2B096514" w14:textId="77777777" w:rsidR="00034A9F" w:rsidRDefault="00034A9F" w:rsidP="0039208D">
            <w:pPr>
              <w:widowControl w:val="0"/>
              <w:jc w:val="center"/>
              <w:rPr>
                <w:rFonts w:ascii="Courier New" w:hAnsi="Courier New" w:cs="Courier New"/>
                <w:sz w:val="16"/>
                <w:szCs w:val="16"/>
              </w:rPr>
            </w:pPr>
          </w:p>
          <w:p w14:paraId="22778204" w14:textId="77777777" w:rsidR="00034A9F" w:rsidRDefault="00034A9F" w:rsidP="0039208D">
            <w:pPr>
              <w:widowControl w:val="0"/>
              <w:jc w:val="center"/>
              <w:rPr>
                <w:rFonts w:ascii="Courier New" w:hAnsi="Courier New" w:cs="Courier New"/>
                <w:sz w:val="16"/>
                <w:szCs w:val="16"/>
              </w:rPr>
            </w:pPr>
          </w:p>
          <w:p w14:paraId="5DC38D72" w14:textId="14D0C930" w:rsidR="00034A9F" w:rsidRPr="00D37F7C" w:rsidRDefault="000C61BE" w:rsidP="0039208D">
            <w:pPr>
              <w:widowControl w:val="0"/>
              <w:jc w:val="center"/>
              <w:rPr>
                <w:rFonts w:ascii="Courier New" w:hAnsi="Courier New" w:cs="Courier New"/>
                <w:sz w:val="16"/>
                <w:szCs w:val="16"/>
              </w:rPr>
            </w:pPr>
            <w:r>
              <w:rPr>
                <w:sz w:val="24"/>
                <w:szCs w:val="24"/>
              </w:rPr>
              <w:t>03</w:t>
            </w:r>
            <w:r>
              <w:rPr>
                <w:sz w:val="24"/>
                <w:szCs w:val="24"/>
              </w:rPr>
              <w:t xml:space="preserve"> </w:t>
            </w:r>
            <w:r w:rsidR="00034A9F">
              <w:rPr>
                <w:sz w:val="24"/>
                <w:szCs w:val="24"/>
              </w:rPr>
              <w:t>UN</w:t>
            </w:r>
          </w:p>
        </w:tc>
        <w:tc>
          <w:tcPr>
            <w:tcW w:w="2197" w:type="dxa"/>
          </w:tcPr>
          <w:p w14:paraId="32163EE2" w14:textId="77777777" w:rsidR="00034A9F" w:rsidRDefault="00034A9F" w:rsidP="0039208D">
            <w:pPr>
              <w:widowControl w:val="0"/>
              <w:jc w:val="center"/>
              <w:rPr>
                <w:sz w:val="24"/>
                <w:szCs w:val="24"/>
              </w:rPr>
            </w:pPr>
          </w:p>
          <w:p w14:paraId="1A77303B" w14:textId="77777777" w:rsidR="00034A9F" w:rsidRDefault="00034A9F" w:rsidP="0039208D">
            <w:pPr>
              <w:widowControl w:val="0"/>
              <w:jc w:val="center"/>
              <w:rPr>
                <w:sz w:val="24"/>
                <w:szCs w:val="24"/>
              </w:rPr>
            </w:pPr>
          </w:p>
          <w:p w14:paraId="69820FE3" w14:textId="5B377C16" w:rsidR="00034A9F" w:rsidRPr="00F34D45" w:rsidRDefault="00461DEA" w:rsidP="0039208D">
            <w:pPr>
              <w:widowControl w:val="0"/>
              <w:jc w:val="center"/>
              <w:rPr>
                <w:sz w:val="24"/>
                <w:szCs w:val="24"/>
              </w:rPr>
            </w:pPr>
            <w:r>
              <w:rPr>
                <w:sz w:val="24"/>
                <w:szCs w:val="24"/>
              </w:rPr>
              <w:t>42,00</w:t>
            </w:r>
          </w:p>
        </w:tc>
        <w:tc>
          <w:tcPr>
            <w:tcW w:w="1961" w:type="dxa"/>
          </w:tcPr>
          <w:p w14:paraId="35867506" w14:textId="77777777" w:rsidR="00461DEA" w:rsidRDefault="00461DEA" w:rsidP="0039208D">
            <w:pPr>
              <w:widowControl w:val="0"/>
              <w:jc w:val="center"/>
              <w:rPr>
                <w:sz w:val="24"/>
                <w:szCs w:val="24"/>
              </w:rPr>
            </w:pPr>
          </w:p>
          <w:p w14:paraId="0B437F3F" w14:textId="77777777" w:rsidR="00461DEA" w:rsidRDefault="00461DEA" w:rsidP="0039208D">
            <w:pPr>
              <w:widowControl w:val="0"/>
              <w:jc w:val="center"/>
              <w:rPr>
                <w:sz w:val="24"/>
                <w:szCs w:val="24"/>
              </w:rPr>
            </w:pPr>
          </w:p>
          <w:p w14:paraId="2CBE1853" w14:textId="024424C6" w:rsidR="00034A9F" w:rsidRDefault="00461DEA" w:rsidP="0039208D">
            <w:pPr>
              <w:widowControl w:val="0"/>
              <w:jc w:val="center"/>
              <w:rPr>
                <w:sz w:val="24"/>
                <w:szCs w:val="24"/>
              </w:rPr>
            </w:pPr>
            <w:r>
              <w:rPr>
                <w:sz w:val="24"/>
                <w:szCs w:val="24"/>
              </w:rPr>
              <w:t>126,00</w:t>
            </w:r>
          </w:p>
        </w:tc>
      </w:tr>
      <w:tr w:rsidR="00034A9F" w:rsidRPr="00D37F7C" w14:paraId="7B5ADD66" w14:textId="13B7F748" w:rsidTr="004D1B1D">
        <w:trPr>
          <w:jc w:val="center"/>
        </w:trPr>
        <w:tc>
          <w:tcPr>
            <w:tcW w:w="1438" w:type="dxa"/>
          </w:tcPr>
          <w:p w14:paraId="00FB6435" w14:textId="77777777" w:rsidR="00034A9F" w:rsidRPr="00D37F7C" w:rsidRDefault="00034A9F" w:rsidP="0039208D">
            <w:pPr>
              <w:widowControl w:val="0"/>
              <w:jc w:val="center"/>
              <w:rPr>
                <w:b/>
                <w:sz w:val="24"/>
                <w:szCs w:val="24"/>
              </w:rPr>
            </w:pPr>
          </w:p>
          <w:p w14:paraId="473FE2ED" w14:textId="77777777" w:rsidR="00034A9F" w:rsidRPr="00D37F7C" w:rsidRDefault="00034A9F" w:rsidP="0039208D">
            <w:pPr>
              <w:widowControl w:val="0"/>
              <w:jc w:val="center"/>
              <w:rPr>
                <w:b/>
                <w:sz w:val="24"/>
                <w:szCs w:val="24"/>
              </w:rPr>
            </w:pPr>
            <w:r w:rsidRPr="00D37F7C">
              <w:rPr>
                <w:b/>
                <w:sz w:val="24"/>
                <w:szCs w:val="24"/>
              </w:rPr>
              <w:t>13</w:t>
            </w:r>
          </w:p>
        </w:tc>
        <w:tc>
          <w:tcPr>
            <w:tcW w:w="2465" w:type="dxa"/>
          </w:tcPr>
          <w:p w14:paraId="78F1753D" w14:textId="77777777" w:rsidR="00034A9F" w:rsidRDefault="00034A9F" w:rsidP="0039208D">
            <w:pPr>
              <w:widowControl w:val="0"/>
              <w:jc w:val="both"/>
              <w:rPr>
                <w:sz w:val="24"/>
                <w:szCs w:val="24"/>
              </w:rPr>
            </w:pPr>
          </w:p>
          <w:p w14:paraId="3CD8D089" w14:textId="1BC0FC7A" w:rsidR="00034A9F" w:rsidRPr="00F34D45" w:rsidRDefault="00034A9F" w:rsidP="0039208D">
            <w:pPr>
              <w:widowControl w:val="0"/>
              <w:jc w:val="both"/>
              <w:rPr>
                <w:sz w:val="24"/>
                <w:szCs w:val="24"/>
              </w:rPr>
            </w:pPr>
            <w:r w:rsidRPr="003F44DD">
              <w:rPr>
                <w:sz w:val="24"/>
                <w:szCs w:val="24"/>
              </w:rPr>
              <w:t>Cola de contato 200g</w:t>
            </w:r>
          </w:p>
        </w:tc>
        <w:tc>
          <w:tcPr>
            <w:tcW w:w="1573" w:type="dxa"/>
          </w:tcPr>
          <w:p w14:paraId="64C4F521" w14:textId="77777777" w:rsidR="00034A9F" w:rsidRDefault="00034A9F" w:rsidP="0039208D">
            <w:pPr>
              <w:widowControl w:val="0"/>
              <w:jc w:val="center"/>
              <w:rPr>
                <w:rFonts w:ascii="Courier New" w:hAnsi="Courier New" w:cs="Courier New"/>
                <w:sz w:val="16"/>
                <w:szCs w:val="16"/>
              </w:rPr>
            </w:pPr>
          </w:p>
          <w:p w14:paraId="72FCD943" w14:textId="1386A8D9" w:rsidR="00034A9F" w:rsidRPr="00D37F7C" w:rsidRDefault="000C61BE" w:rsidP="0039208D">
            <w:pPr>
              <w:widowControl w:val="0"/>
              <w:jc w:val="center"/>
              <w:rPr>
                <w:rFonts w:ascii="Courier New" w:hAnsi="Courier New" w:cs="Courier New"/>
                <w:sz w:val="16"/>
                <w:szCs w:val="16"/>
              </w:rPr>
            </w:pPr>
            <w:r>
              <w:rPr>
                <w:sz w:val="24"/>
                <w:szCs w:val="24"/>
              </w:rPr>
              <w:t>02</w:t>
            </w:r>
            <w:r>
              <w:rPr>
                <w:sz w:val="24"/>
                <w:szCs w:val="24"/>
              </w:rPr>
              <w:t xml:space="preserve"> </w:t>
            </w:r>
            <w:r w:rsidR="00034A9F">
              <w:rPr>
                <w:sz w:val="24"/>
                <w:szCs w:val="24"/>
              </w:rPr>
              <w:t>UN</w:t>
            </w:r>
          </w:p>
        </w:tc>
        <w:tc>
          <w:tcPr>
            <w:tcW w:w="2197" w:type="dxa"/>
          </w:tcPr>
          <w:p w14:paraId="0FE89FEF" w14:textId="77777777" w:rsidR="00461DEA" w:rsidRDefault="00461DEA" w:rsidP="0039208D">
            <w:pPr>
              <w:widowControl w:val="0"/>
              <w:jc w:val="center"/>
              <w:rPr>
                <w:sz w:val="24"/>
                <w:szCs w:val="24"/>
              </w:rPr>
            </w:pPr>
          </w:p>
          <w:p w14:paraId="395E8D2E" w14:textId="55A28B77" w:rsidR="00034A9F" w:rsidRPr="00F34D45" w:rsidRDefault="00461DEA" w:rsidP="00490DC0">
            <w:pPr>
              <w:widowControl w:val="0"/>
              <w:jc w:val="center"/>
              <w:rPr>
                <w:sz w:val="24"/>
                <w:szCs w:val="24"/>
              </w:rPr>
            </w:pPr>
            <w:r>
              <w:rPr>
                <w:sz w:val="24"/>
                <w:szCs w:val="24"/>
              </w:rPr>
              <w:t>9,75</w:t>
            </w:r>
          </w:p>
        </w:tc>
        <w:tc>
          <w:tcPr>
            <w:tcW w:w="1961" w:type="dxa"/>
          </w:tcPr>
          <w:p w14:paraId="0C88D8F0" w14:textId="77777777" w:rsidR="00461DEA" w:rsidRDefault="00461DEA" w:rsidP="0039208D">
            <w:pPr>
              <w:widowControl w:val="0"/>
              <w:jc w:val="center"/>
              <w:rPr>
                <w:sz w:val="24"/>
                <w:szCs w:val="24"/>
              </w:rPr>
            </w:pPr>
          </w:p>
          <w:p w14:paraId="13963171" w14:textId="6A4C4F3D" w:rsidR="00034A9F" w:rsidRDefault="00461DEA" w:rsidP="0039208D">
            <w:pPr>
              <w:widowControl w:val="0"/>
              <w:jc w:val="center"/>
              <w:rPr>
                <w:sz w:val="24"/>
                <w:szCs w:val="24"/>
              </w:rPr>
            </w:pPr>
            <w:r>
              <w:rPr>
                <w:sz w:val="24"/>
                <w:szCs w:val="24"/>
              </w:rPr>
              <w:t>19,50</w:t>
            </w:r>
          </w:p>
        </w:tc>
      </w:tr>
      <w:tr w:rsidR="00034A9F" w:rsidRPr="00D37F7C" w14:paraId="463BCA77" w14:textId="03F37CF1" w:rsidTr="004D1B1D">
        <w:trPr>
          <w:jc w:val="center"/>
        </w:trPr>
        <w:tc>
          <w:tcPr>
            <w:tcW w:w="1438" w:type="dxa"/>
          </w:tcPr>
          <w:p w14:paraId="67EC7B07" w14:textId="77777777" w:rsidR="00034A9F" w:rsidRDefault="00034A9F" w:rsidP="00490DC0">
            <w:pPr>
              <w:widowControl w:val="0"/>
              <w:rPr>
                <w:b/>
                <w:sz w:val="24"/>
                <w:szCs w:val="24"/>
              </w:rPr>
            </w:pPr>
          </w:p>
          <w:p w14:paraId="7638A7D0" w14:textId="77777777" w:rsidR="00034A9F" w:rsidRPr="00D37F7C" w:rsidRDefault="00034A9F" w:rsidP="0039208D">
            <w:pPr>
              <w:widowControl w:val="0"/>
              <w:jc w:val="center"/>
              <w:rPr>
                <w:b/>
                <w:sz w:val="24"/>
                <w:szCs w:val="24"/>
              </w:rPr>
            </w:pPr>
            <w:r w:rsidRPr="00D37F7C">
              <w:rPr>
                <w:b/>
                <w:sz w:val="24"/>
                <w:szCs w:val="24"/>
              </w:rPr>
              <w:t>14</w:t>
            </w:r>
          </w:p>
        </w:tc>
        <w:tc>
          <w:tcPr>
            <w:tcW w:w="2465" w:type="dxa"/>
          </w:tcPr>
          <w:p w14:paraId="768AC275" w14:textId="77777777" w:rsidR="00034A9F" w:rsidRDefault="00034A9F" w:rsidP="0039208D">
            <w:pPr>
              <w:widowControl w:val="0"/>
              <w:jc w:val="both"/>
              <w:rPr>
                <w:sz w:val="24"/>
                <w:szCs w:val="24"/>
              </w:rPr>
            </w:pPr>
          </w:p>
          <w:p w14:paraId="4452F1EC" w14:textId="77777777" w:rsidR="00034A9F" w:rsidRDefault="00034A9F" w:rsidP="0039208D">
            <w:pPr>
              <w:widowControl w:val="0"/>
              <w:jc w:val="both"/>
              <w:rPr>
                <w:sz w:val="24"/>
                <w:szCs w:val="24"/>
              </w:rPr>
            </w:pPr>
            <w:r w:rsidRPr="003F44DD">
              <w:rPr>
                <w:sz w:val="24"/>
                <w:szCs w:val="24"/>
              </w:rPr>
              <w:t>Corda de seda branca 3mm</w:t>
            </w:r>
          </w:p>
          <w:p w14:paraId="3D17C878" w14:textId="77777777" w:rsidR="00034A9F" w:rsidRPr="00F34D45" w:rsidRDefault="00034A9F" w:rsidP="0039208D">
            <w:pPr>
              <w:widowControl w:val="0"/>
              <w:jc w:val="both"/>
              <w:rPr>
                <w:sz w:val="24"/>
                <w:szCs w:val="24"/>
              </w:rPr>
            </w:pPr>
          </w:p>
        </w:tc>
        <w:tc>
          <w:tcPr>
            <w:tcW w:w="1573" w:type="dxa"/>
          </w:tcPr>
          <w:p w14:paraId="54728659" w14:textId="77777777" w:rsidR="00034A9F" w:rsidRDefault="00034A9F" w:rsidP="0039208D">
            <w:pPr>
              <w:widowControl w:val="0"/>
              <w:jc w:val="center"/>
              <w:rPr>
                <w:sz w:val="24"/>
                <w:szCs w:val="24"/>
              </w:rPr>
            </w:pPr>
          </w:p>
          <w:p w14:paraId="4898ED9B" w14:textId="22716E75" w:rsidR="00034A9F" w:rsidRPr="003F44DD" w:rsidRDefault="000C61BE" w:rsidP="0039208D">
            <w:pPr>
              <w:widowControl w:val="0"/>
              <w:jc w:val="center"/>
              <w:rPr>
                <w:sz w:val="24"/>
                <w:szCs w:val="24"/>
              </w:rPr>
            </w:pPr>
            <w:r>
              <w:rPr>
                <w:sz w:val="24"/>
                <w:szCs w:val="24"/>
              </w:rPr>
              <w:t>200</w:t>
            </w:r>
            <w:r>
              <w:rPr>
                <w:sz w:val="24"/>
                <w:szCs w:val="24"/>
              </w:rPr>
              <w:t xml:space="preserve"> </w:t>
            </w:r>
            <w:r w:rsidR="00034A9F" w:rsidRPr="003F44DD">
              <w:rPr>
                <w:sz w:val="24"/>
                <w:szCs w:val="24"/>
              </w:rPr>
              <w:t>M</w:t>
            </w:r>
          </w:p>
          <w:p w14:paraId="2DE03504" w14:textId="77777777" w:rsidR="00034A9F" w:rsidRPr="003F44DD" w:rsidRDefault="00034A9F" w:rsidP="0039208D">
            <w:pPr>
              <w:widowControl w:val="0"/>
              <w:jc w:val="center"/>
              <w:rPr>
                <w:sz w:val="24"/>
                <w:szCs w:val="24"/>
              </w:rPr>
            </w:pPr>
          </w:p>
          <w:p w14:paraId="0D5EAEE7" w14:textId="77777777" w:rsidR="00034A9F" w:rsidRPr="00D37F7C" w:rsidRDefault="00034A9F" w:rsidP="0039208D">
            <w:pPr>
              <w:widowControl w:val="0"/>
              <w:jc w:val="center"/>
              <w:rPr>
                <w:rFonts w:ascii="Courier New" w:hAnsi="Courier New" w:cs="Courier New"/>
                <w:sz w:val="16"/>
                <w:szCs w:val="16"/>
              </w:rPr>
            </w:pPr>
          </w:p>
        </w:tc>
        <w:tc>
          <w:tcPr>
            <w:tcW w:w="2197" w:type="dxa"/>
          </w:tcPr>
          <w:p w14:paraId="04687C3C" w14:textId="77777777" w:rsidR="00034A9F" w:rsidRDefault="00034A9F" w:rsidP="0039208D">
            <w:pPr>
              <w:widowControl w:val="0"/>
              <w:jc w:val="center"/>
              <w:rPr>
                <w:sz w:val="24"/>
                <w:szCs w:val="24"/>
              </w:rPr>
            </w:pPr>
          </w:p>
          <w:p w14:paraId="3772B2A2" w14:textId="4809F71D" w:rsidR="00034A9F" w:rsidRPr="00F34D45" w:rsidRDefault="00461DEA" w:rsidP="0039208D">
            <w:pPr>
              <w:widowControl w:val="0"/>
              <w:jc w:val="center"/>
              <w:rPr>
                <w:sz w:val="24"/>
                <w:szCs w:val="24"/>
              </w:rPr>
            </w:pPr>
            <w:r>
              <w:rPr>
                <w:sz w:val="24"/>
                <w:szCs w:val="24"/>
              </w:rPr>
              <w:t>0,60</w:t>
            </w:r>
          </w:p>
        </w:tc>
        <w:tc>
          <w:tcPr>
            <w:tcW w:w="1961" w:type="dxa"/>
          </w:tcPr>
          <w:p w14:paraId="27628C5B" w14:textId="77777777" w:rsidR="00461DEA" w:rsidRDefault="00461DEA" w:rsidP="0039208D">
            <w:pPr>
              <w:widowControl w:val="0"/>
              <w:jc w:val="center"/>
              <w:rPr>
                <w:sz w:val="24"/>
                <w:szCs w:val="24"/>
              </w:rPr>
            </w:pPr>
          </w:p>
          <w:p w14:paraId="2F0CE891" w14:textId="055BA200" w:rsidR="00034A9F" w:rsidRDefault="00461DEA" w:rsidP="0039208D">
            <w:pPr>
              <w:widowControl w:val="0"/>
              <w:jc w:val="center"/>
              <w:rPr>
                <w:sz w:val="24"/>
                <w:szCs w:val="24"/>
              </w:rPr>
            </w:pPr>
            <w:r>
              <w:rPr>
                <w:sz w:val="24"/>
                <w:szCs w:val="24"/>
              </w:rPr>
              <w:t>120,00</w:t>
            </w:r>
          </w:p>
        </w:tc>
      </w:tr>
      <w:tr w:rsidR="00034A9F" w:rsidRPr="00D37F7C" w14:paraId="453F1D5C" w14:textId="1D42D34D" w:rsidTr="004D1B1D">
        <w:trPr>
          <w:jc w:val="center"/>
        </w:trPr>
        <w:tc>
          <w:tcPr>
            <w:tcW w:w="1438" w:type="dxa"/>
          </w:tcPr>
          <w:p w14:paraId="7ED31A5B" w14:textId="77777777" w:rsidR="00034A9F" w:rsidRPr="00D37F7C" w:rsidRDefault="00034A9F" w:rsidP="0039208D">
            <w:pPr>
              <w:widowControl w:val="0"/>
              <w:jc w:val="center"/>
              <w:rPr>
                <w:b/>
                <w:sz w:val="24"/>
                <w:szCs w:val="24"/>
              </w:rPr>
            </w:pPr>
          </w:p>
          <w:p w14:paraId="03A7212E" w14:textId="77777777" w:rsidR="00034A9F" w:rsidRPr="00D37F7C" w:rsidRDefault="00034A9F" w:rsidP="0039208D">
            <w:pPr>
              <w:widowControl w:val="0"/>
              <w:jc w:val="center"/>
              <w:rPr>
                <w:b/>
                <w:sz w:val="24"/>
                <w:szCs w:val="24"/>
              </w:rPr>
            </w:pPr>
            <w:r w:rsidRPr="00D37F7C">
              <w:rPr>
                <w:b/>
                <w:sz w:val="24"/>
                <w:szCs w:val="24"/>
              </w:rPr>
              <w:t>15</w:t>
            </w:r>
          </w:p>
        </w:tc>
        <w:tc>
          <w:tcPr>
            <w:tcW w:w="2465" w:type="dxa"/>
          </w:tcPr>
          <w:p w14:paraId="3DB08899" w14:textId="77777777" w:rsidR="00034A9F" w:rsidRDefault="00034A9F" w:rsidP="0039208D">
            <w:pPr>
              <w:widowControl w:val="0"/>
              <w:jc w:val="both"/>
              <w:rPr>
                <w:sz w:val="24"/>
                <w:szCs w:val="24"/>
              </w:rPr>
            </w:pPr>
          </w:p>
          <w:p w14:paraId="387539D6" w14:textId="77777777" w:rsidR="00034A9F" w:rsidRPr="00F34D45" w:rsidRDefault="00034A9F" w:rsidP="0039208D">
            <w:pPr>
              <w:widowControl w:val="0"/>
              <w:jc w:val="both"/>
              <w:rPr>
                <w:sz w:val="24"/>
                <w:szCs w:val="24"/>
              </w:rPr>
            </w:pPr>
            <w:r>
              <w:rPr>
                <w:sz w:val="24"/>
                <w:szCs w:val="24"/>
              </w:rPr>
              <w:t>Espaçador cruzeta nivelad</w:t>
            </w:r>
            <w:r w:rsidRPr="003F44DD">
              <w:rPr>
                <w:sz w:val="24"/>
                <w:szCs w:val="24"/>
              </w:rPr>
              <w:t>or 1,5mm - pacote com 100</w:t>
            </w:r>
          </w:p>
        </w:tc>
        <w:tc>
          <w:tcPr>
            <w:tcW w:w="1573" w:type="dxa"/>
          </w:tcPr>
          <w:p w14:paraId="0438A1EF" w14:textId="77777777" w:rsidR="00034A9F" w:rsidRDefault="00034A9F" w:rsidP="0039208D">
            <w:pPr>
              <w:widowControl w:val="0"/>
              <w:jc w:val="center"/>
              <w:rPr>
                <w:rFonts w:ascii="Courier New" w:hAnsi="Courier New" w:cs="Courier New"/>
                <w:sz w:val="16"/>
                <w:szCs w:val="16"/>
              </w:rPr>
            </w:pPr>
          </w:p>
          <w:p w14:paraId="0BA9037A" w14:textId="77777777" w:rsidR="00034A9F" w:rsidRDefault="00034A9F" w:rsidP="0039208D">
            <w:pPr>
              <w:widowControl w:val="0"/>
              <w:jc w:val="center"/>
              <w:rPr>
                <w:rFonts w:ascii="Courier New" w:hAnsi="Courier New" w:cs="Courier New"/>
                <w:sz w:val="16"/>
                <w:szCs w:val="16"/>
              </w:rPr>
            </w:pPr>
          </w:p>
          <w:p w14:paraId="6DF714E4" w14:textId="0AFC0F23" w:rsidR="00034A9F" w:rsidRPr="00D37F7C" w:rsidRDefault="000C61BE" w:rsidP="000C61BE">
            <w:pPr>
              <w:widowControl w:val="0"/>
              <w:jc w:val="center"/>
              <w:rPr>
                <w:rFonts w:ascii="Courier New" w:hAnsi="Courier New" w:cs="Courier New"/>
                <w:sz w:val="16"/>
                <w:szCs w:val="16"/>
              </w:rPr>
            </w:pPr>
            <w:r>
              <w:rPr>
                <w:sz w:val="24"/>
                <w:szCs w:val="24"/>
              </w:rPr>
              <w:t>20</w:t>
            </w:r>
            <w:r>
              <w:rPr>
                <w:sz w:val="24"/>
                <w:szCs w:val="24"/>
              </w:rPr>
              <w:t xml:space="preserve"> </w:t>
            </w:r>
            <w:r w:rsidR="00034A9F">
              <w:rPr>
                <w:sz w:val="24"/>
                <w:szCs w:val="24"/>
              </w:rPr>
              <w:t>UN</w:t>
            </w:r>
          </w:p>
        </w:tc>
        <w:tc>
          <w:tcPr>
            <w:tcW w:w="2197" w:type="dxa"/>
          </w:tcPr>
          <w:p w14:paraId="3AE96A29" w14:textId="77777777" w:rsidR="00034A9F" w:rsidRDefault="00034A9F" w:rsidP="0039208D">
            <w:pPr>
              <w:widowControl w:val="0"/>
              <w:jc w:val="center"/>
              <w:rPr>
                <w:sz w:val="24"/>
                <w:szCs w:val="24"/>
              </w:rPr>
            </w:pPr>
          </w:p>
          <w:p w14:paraId="6D327F00" w14:textId="678946D6" w:rsidR="00034A9F" w:rsidRPr="00F34D45" w:rsidRDefault="00461DEA" w:rsidP="000C61BE">
            <w:pPr>
              <w:widowControl w:val="0"/>
              <w:jc w:val="center"/>
              <w:rPr>
                <w:sz w:val="24"/>
                <w:szCs w:val="24"/>
              </w:rPr>
            </w:pPr>
            <w:r>
              <w:rPr>
                <w:sz w:val="24"/>
                <w:szCs w:val="24"/>
              </w:rPr>
              <w:t>4,10</w:t>
            </w:r>
          </w:p>
        </w:tc>
        <w:tc>
          <w:tcPr>
            <w:tcW w:w="1961" w:type="dxa"/>
          </w:tcPr>
          <w:p w14:paraId="12CBBB48" w14:textId="77777777" w:rsidR="00461DEA" w:rsidRDefault="00461DEA" w:rsidP="0039208D">
            <w:pPr>
              <w:widowControl w:val="0"/>
              <w:jc w:val="center"/>
              <w:rPr>
                <w:sz w:val="24"/>
                <w:szCs w:val="24"/>
              </w:rPr>
            </w:pPr>
          </w:p>
          <w:p w14:paraId="27B0F589" w14:textId="45E8E5FB" w:rsidR="00034A9F" w:rsidRDefault="00461DEA" w:rsidP="0039208D">
            <w:pPr>
              <w:widowControl w:val="0"/>
              <w:jc w:val="center"/>
              <w:rPr>
                <w:sz w:val="24"/>
                <w:szCs w:val="24"/>
              </w:rPr>
            </w:pPr>
            <w:r>
              <w:rPr>
                <w:sz w:val="24"/>
                <w:szCs w:val="24"/>
              </w:rPr>
              <w:t>82,00</w:t>
            </w:r>
          </w:p>
        </w:tc>
      </w:tr>
      <w:tr w:rsidR="00034A9F" w:rsidRPr="00D37F7C" w14:paraId="02AC8443" w14:textId="4AC843F6" w:rsidTr="004D1B1D">
        <w:trPr>
          <w:trHeight w:val="1499"/>
          <w:jc w:val="center"/>
        </w:trPr>
        <w:tc>
          <w:tcPr>
            <w:tcW w:w="1438" w:type="dxa"/>
          </w:tcPr>
          <w:p w14:paraId="21561DBA" w14:textId="77777777" w:rsidR="00034A9F" w:rsidRDefault="00034A9F" w:rsidP="0039208D">
            <w:pPr>
              <w:widowControl w:val="0"/>
              <w:jc w:val="center"/>
              <w:rPr>
                <w:b/>
                <w:sz w:val="24"/>
                <w:szCs w:val="24"/>
              </w:rPr>
            </w:pPr>
          </w:p>
          <w:p w14:paraId="7FBF3119" w14:textId="77777777" w:rsidR="00034A9F" w:rsidRPr="00D37F7C" w:rsidRDefault="00034A9F" w:rsidP="0039208D">
            <w:pPr>
              <w:widowControl w:val="0"/>
              <w:jc w:val="center"/>
              <w:rPr>
                <w:b/>
                <w:sz w:val="24"/>
                <w:szCs w:val="24"/>
              </w:rPr>
            </w:pPr>
            <w:r w:rsidRPr="00D37F7C">
              <w:rPr>
                <w:b/>
                <w:sz w:val="24"/>
                <w:szCs w:val="24"/>
              </w:rPr>
              <w:t>16</w:t>
            </w:r>
          </w:p>
        </w:tc>
        <w:tc>
          <w:tcPr>
            <w:tcW w:w="2465" w:type="dxa"/>
          </w:tcPr>
          <w:p w14:paraId="64CB85B0" w14:textId="77777777" w:rsidR="00034A9F" w:rsidRDefault="00034A9F" w:rsidP="0039208D">
            <w:pPr>
              <w:widowControl w:val="0"/>
              <w:jc w:val="both"/>
              <w:rPr>
                <w:sz w:val="24"/>
                <w:szCs w:val="24"/>
              </w:rPr>
            </w:pPr>
          </w:p>
          <w:p w14:paraId="6ED4A9A5" w14:textId="77777777" w:rsidR="00034A9F" w:rsidRDefault="00034A9F" w:rsidP="0039208D">
            <w:pPr>
              <w:widowControl w:val="0"/>
              <w:jc w:val="both"/>
              <w:rPr>
                <w:sz w:val="24"/>
                <w:szCs w:val="24"/>
              </w:rPr>
            </w:pPr>
            <w:r w:rsidRPr="007A189F">
              <w:rPr>
                <w:sz w:val="24"/>
                <w:szCs w:val="24"/>
              </w:rPr>
              <w:t>Fechadura tubular para divisória instalada</w:t>
            </w:r>
          </w:p>
          <w:p w14:paraId="6F7D10AE" w14:textId="77777777" w:rsidR="00034A9F" w:rsidRPr="00F34D45" w:rsidRDefault="00034A9F" w:rsidP="0039208D">
            <w:pPr>
              <w:widowControl w:val="0"/>
              <w:jc w:val="both"/>
              <w:rPr>
                <w:sz w:val="24"/>
                <w:szCs w:val="24"/>
              </w:rPr>
            </w:pPr>
          </w:p>
        </w:tc>
        <w:tc>
          <w:tcPr>
            <w:tcW w:w="1573" w:type="dxa"/>
          </w:tcPr>
          <w:p w14:paraId="2BF5D939" w14:textId="77777777" w:rsidR="00034A9F" w:rsidRPr="007A189F" w:rsidRDefault="00034A9F" w:rsidP="0039208D">
            <w:pPr>
              <w:widowControl w:val="0"/>
              <w:jc w:val="center"/>
              <w:rPr>
                <w:rFonts w:ascii="Courier New" w:hAnsi="Courier New" w:cs="Courier New"/>
                <w:sz w:val="24"/>
                <w:szCs w:val="24"/>
              </w:rPr>
            </w:pPr>
          </w:p>
          <w:p w14:paraId="119B3CD9" w14:textId="7D8D8E48" w:rsidR="00034A9F" w:rsidRPr="007A189F" w:rsidRDefault="000C61BE" w:rsidP="0039208D">
            <w:pPr>
              <w:widowControl w:val="0"/>
              <w:jc w:val="center"/>
              <w:rPr>
                <w:rFonts w:ascii="Courier New" w:hAnsi="Courier New" w:cs="Courier New"/>
                <w:sz w:val="24"/>
                <w:szCs w:val="24"/>
              </w:rPr>
            </w:pPr>
            <w:r>
              <w:rPr>
                <w:sz w:val="24"/>
                <w:szCs w:val="24"/>
              </w:rPr>
              <w:t>08</w:t>
            </w:r>
            <w:r>
              <w:rPr>
                <w:sz w:val="24"/>
                <w:szCs w:val="24"/>
              </w:rPr>
              <w:t xml:space="preserve"> </w:t>
            </w:r>
            <w:r w:rsidR="00034A9F">
              <w:rPr>
                <w:sz w:val="24"/>
                <w:szCs w:val="24"/>
              </w:rPr>
              <w:t>UN</w:t>
            </w:r>
          </w:p>
        </w:tc>
        <w:tc>
          <w:tcPr>
            <w:tcW w:w="2197" w:type="dxa"/>
          </w:tcPr>
          <w:p w14:paraId="0B79FBD8" w14:textId="77777777" w:rsidR="00034A9F" w:rsidRDefault="00034A9F" w:rsidP="0039208D">
            <w:pPr>
              <w:widowControl w:val="0"/>
              <w:jc w:val="center"/>
              <w:rPr>
                <w:sz w:val="24"/>
                <w:szCs w:val="24"/>
              </w:rPr>
            </w:pPr>
          </w:p>
          <w:p w14:paraId="61BF4AFC" w14:textId="5EB60CAA" w:rsidR="00034A9F" w:rsidRPr="007A189F" w:rsidRDefault="00BC4AC4" w:rsidP="0039208D">
            <w:pPr>
              <w:widowControl w:val="0"/>
              <w:jc w:val="center"/>
              <w:rPr>
                <w:sz w:val="24"/>
                <w:szCs w:val="24"/>
              </w:rPr>
            </w:pPr>
            <w:r>
              <w:rPr>
                <w:sz w:val="24"/>
                <w:szCs w:val="24"/>
              </w:rPr>
              <w:t>78,90</w:t>
            </w:r>
          </w:p>
        </w:tc>
        <w:tc>
          <w:tcPr>
            <w:tcW w:w="1961" w:type="dxa"/>
          </w:tcPr>
          <w:p w14:paraId="53CAF8E2" w14:textId="77777777" w:rsidR="00BC4AC4" w:rsidRDefault="00BC4AC4" w:rsidP="0039208D">
            <w:pPr>
              <w:widowControl w:val="0"/>
              <w:jc w:val="center"/>
              <w:rPr>
                <w:sz w:val="24"/>
                <w:szCs w:val="24"/>
              </w:rPr>
            </w:pPr>
          </w:p>
          <w:p w14:paraId="7FE4213C" w14:textId="3F8E5E78" w:rsidR="00034A9F" w:rsidRDefault="00BC4AC4" w:rsidP="0039208D">
            <w:pPr>
              <w:widowControl w:val="0"/>
              <w:jc w:val="center"/>
              <w:rPr>
                <w:sz w:val="24"/>
                <w:szCs w:val="24"/>
              </w:rPr>
            </w:pPr>
            <w:r>
              <w:rPr>
                <w:sz w:val="24"/>
                <w:szCs w:val="24"/>
              </w:rPr>
              <w:t>631,20</w:t>
            </w:r>
          </w:p>
        </w:tc>
      </w:tr>
      <w:tr w:rsidR="00034A9F" w:rsidRPr="00D37F7C" w14:paraId="386C9EF5" w14:textId="6DDBF813" w:rsidTr="004D1B1D">
        <w:trPr>
          <w:jc w:val="center"/>
        </w:trPr>
        <w:tc>
          <w:tcPr>
            <w:tcW w:w="1438" w:type="dxa"/>
          </w:tcPr>
          <w:p w14:paraId="2F5AA23B" w14:textId="77777777" w:rsidR="00034A9F" w:rsidRDefault="00034A9F" w:rsidP="0039208D">
            <w:pPr>
              <w:widowControl w:val="0"/>
              <w:jc w:val="center"/>
              <w:rPr>
                <w:b/>
                <w:sz w:val="24"/>
                <w:szCs w:val="24"/>
              </w:rPr>
            </w:pPr>
          </w:p>
          <w:p w14:paraId="430E8B80" w14:textId="77777777" w:rsidR="00034A9F" w:rsidRPr="00D37F7C" w:rsidRDefault="00034A9F" w:rsidP="0039208D">
            <w:pPr>
              <w:widowControl w:val="0"/>
              <w:jc w:val="center"/>
              <w:rPr>
                <w:b/>
                <w:sz w:val="24"/>
                <w:szCs w:val="24"/>
              </w:rPr>
            </w:pPr>
            <w:r w:rsidRPr="00D37F7C">
              <w:rPr>
                <w:b/>
                <w:sz w:val="24"/>
                <w:szCs w:val="24"/>
              </w:rPr>
              <w:t>17</w:t>
            </w:r>
          </w:p>
        </w:tc>
        <w:tc>
          <w:tcPr>
            <w:tcW w:w="2465" w:type="dxa"/>
          </w:tcPr>
          <w:p w14:paraId="200A84B8" w14:textId="77777777" w:rsidR="00034A9F" w:rsidRDefault="00034A9F" w:rsidP="0039208D">
            <w:pPr>
              <w:widowControl w:val="0"/>
              <w:jc w:val="both"/>
              <w:rPr>
                <w:sz w:val="24"/>
                <w:szCs w:val="24"/>
              </w:rPr>
            </w:pPr>
          </w:p>
          <w:p w14:paraId="4E924ACE" w14:textId="77777777" w:rsidR="00034A9F" w:rsidRDefault="00034A9F" w:rsidP="0039208D">
            <w:pPr>
              <w:widowControl w:val="0"/>
              <w:jc w:val="both"/>
              <w:rPr>
                <w:sz w:val="24"/>
                <w:szCs w:val="24"/>
              </w:rPr>
            </w:pPr>
            <w:r w:rsidRPr="007A189F">
              <w:rPr>
                <w:sz w:val="24"/>
                <w:szCs w:val="24"/>
              </w:rPr>
              <w:t>FIO SOLIDO 2.50MM AZUL</w:t>
            </w:r>
          </w:p>
          <w:p w14:paraId="5D4C9102" w14:textId="77777777" w:rsidR="00034A9F" w:rsidRPr="00F34D45" w:rsidRDefault="00034A9F" w:rsidP="0039208D">
            <w:pPr>
              <w:widowControl w:val="0"/>
              <w:jc w:val="both"/>
              <w:rPr>
                <w:sz w:val="24"/>
                <w:szCs w:val="24"/>
              </w:rPr>
            </w:pPr>
          </w:p>
        </w:tc>
        <w:tc>
          <w:tcPr>
            <w:tcW w:w="1573" w:type="dxa"/>
          </w:tcPr>
          <w:p w14:paraId="5D63E133" w14:textId="77777777" w:rsidR="00034A9F" w:rsidRDefault="00034A9F" w:rsidP="0039208D">
            <w:pPr>
              <w:widowControl w:val="0"/>
              <w:jc w:val="center"/>
              <w:rPr>
                <w:rFonts w:ascii="Courier New" w:hAnsi="Courier New" w:cs="Courier New"/>
                <w:sz w:val="24"/>
                <w:szCs w:val="24"/>
              </w:rPr>
            </w:pPr>
          </w:p>
          <w:p w14:paraId="5BC35BCF" w14:textId="2F9BF48E" w:rsidR="00034A9F" w:rsidRPr="003F44DD" w:rsidRDefault="000C61BE" w:rsidP="0039208D">
            <w:pPr>
              <w:widowControl w:val="0"/>
              <w:jc w:val="center"/>
              <w:rPr>
                <w:sz w:val="24"/>
                <w:szCs w:val="24"/>
              </w:rPr>
            </w:pPr>
            <w:r>
              <w:rPr>
                <w:sz w:val="24"/>
                <w:szCs w:val="24"/>
              </w:rPr>
              <w:t>100</w:t>
            </w:r>
            <w:r>
              <w:rPr>
                <w:sz w:val="24"/>
                <w:szCs w:val="24"/>
              </w:rPr>
              <w:t xml:space="preserve"> </w:t>
            </w:r>
            <w:r w:rsidR="00034A9F" w:rsidRPr="003F44DD">
              <w:rPr>
                <w:sz w:val="24"/>
                <w:szCs w:val="24"/>
              </w:rPr>
              <w:t>M</w:t>
            </w:r>
          </w:p>
          <w:p w14:paraId="70A5FED2" w14:textId="77777777" w:rsidR="00034A9F" w:rsidRPr="007A189F" w:rsidRDefault="00034A9F" w:rsidP="0039208D">
            <w:pPr>
              <w:widowControl w:val="0"/>
              <w:jc w:val="center"/>
              <w:rPr>
                <w:rFonts w:ascii="Courier New" w:hAnsi="Courier New" w:cs="Courier New"/>
                <w:sz w:val="24"/>
                <w:szCs w:val="24"/>
              </w:rPr>
            </w:pPr>
          </w:p>
        </w:tc>
        <w:tc>
          <w:tcPr>
            <w:tcW w:w="2197" w:type="dxa"/>
          </w:tcPr>
          <w:p w14:paraId="2B2DAA56" w14:textId="77777777" w:rsidR="00034A9F" w:rsidRDefault="00034A9F" w:rsidP="0039208D">
            <w:pPr>
              <w:widowControl w:val="0"/>
              <w:jc w:val="center"/>
              <w:rPr>
                <w:sz w:val="24"/>
                <w:szCs w:val="24"/>
              </w:rPr>
            </w:pPr>
          </w:p>
          <w:p w14:paraId="11EC7C63" w14:textId="6038A2C5" w:rsidR="00034A9F" w:rsidRPr="007A189F" w:rsidRDefault="00BC4AC4" w:rsidP="0039208D">
            <w:pPr>
              <w:widowControl w:val="0"/>
              <w:jc w:val="center"/>
              <w:rPr>
                <w:sz w:val="24"/>
                <w:szCs w:val="24"/>
              </w:rPr>
            </w:pPr>
            <w:r>
              <w:rPr>
                <w:sz w:val="24"/>
                <w:szCs w:val="24"/>
              </w:rPr>
              <w:t>2,20</w:t>
            </w:r>
          </w:p>
        </w:tc>
        <w:tc>
          <w:tcPr>
            <w:tcW w:w="1961" w:type="dxa"/>
          </w:tcPr>
          <w:p w14:paraId="0DC049F2" w14:textId="77777777" w:rsidR="00BC4AC4" w:rsidRDefault="00BC4AC4" w:rsidP="0039208D">
            <w:pPr>
              <w:widowControl w:val="0"/>
              <w:jc w:val="center"/>
              <w:rPr>
                <w:sz w:val="24"/>
                <w:szCs w:val="24"/>
              </w:rPr>
            </w:pPr>
          </w:p>
          <w:p w14:paraId="2AC8E5B8" w14:textId="79961569" w:rsidR="00034A9F" w:rsidRDefault="00BC4AC4" w:rsidP="0039208D">
            <w:pPr>
              <w:widowControl w:val="0"/>
              <w:jc w:val="center"/>
              <w:rPr>
                <w:sz w:val="24"/>
                <w:szCs w:val="24"/>
              </w:rPr>
            </w:pPr>
            <w:r>
              <w:rPr>
                <w:sz w:val="24"/>
                <w:szCs w:val="24"/>
              </w:rPr>
              <w:t>220,00</w:t>
            </w:r>
          </w:p>
        </w:tc>
      </w:tr>
      <w:tr w:rsidR="00034A9F" w:rsidRPr="00D37F7C" w14:paraId="6D69D6F9" w14:textId="78217E36" w:rsidTr="004D1B1D">
        <w:trPr>
          <w:jc w:val="center"/>
        </w:trPr>
        <w:tc>
          <w:tcPr>
            <w:tcW w:w="1438" w:type="dxa"/>
          </w:tcPr>
          <w:p w14:paraId="3A1AF14D" w14:textId="77777777" w:rsidR="00034A9F" w:rsidRDefault="00034A9F" w:rsidP="0039208D">
            <w:pPr>
              <w:widowControl w:val="0"/>
              <w:jc w:val="center"/>
              <w:rPr>
                <w:b/>
                <w:sz w:val="24"/>
                <w:szCs w:val="24"/>
              </w:rPr>
            </w:pPr>
          </w:p>
          <w:p w14:paraId="36A7D7B6" w14:textId="77777777" w:rsidR="00034A9F" w:rsidRPr="00D37F7C" w:rsidRDefault="00034A9F" w:rsidP="0039208D">
            <w:pPr>
              <w:widowControl w:val="0"/>
              <w:jc w:val="center"/>
              <w:rPr>
                <w:b/>
                <w:sz w:val="24"/>
                <w:szCs w:val="24"/>
              </w:rPr>
            </w:pPr>
            <w:r>
              <w:rPr>
                <w:b/>
                <w:sz w:val="24"/>
                <w:szCs w:val="24"/>
              </w:rPr>
              <w:t>18</w:t>
            </w:r>
          </w:p>
        </w:tc>
        <w:tc>
          <w:tcPr>
            <w:tcW w:w="2465" w:type="dxa"/>
          </w:tcPr>
          <w:p w14:paraId="600B388F" w14:textId="77777777" w:rsidR="00034A9F" w:rsidRDefault="00034A9F" w:rsidP="0039208D">
            <w:pPr>
              <w:widowControl w:val="0"/>
              <w:jc w:val="both"/>
              <w:rPr>
                <w:sz w:val="24"/>
                <w:szCs w:val="24"/>
              </w:rPr>
            </w:pPr>
          </w:p>
          <w:p w14:paraId="29859ED1" w14:textId="77777777" w:rsidR="00034A9F" w:rsidRDefault="00034A9F" w:rsidP="0039208D">
            <w:pPr>
              <w:widowControl w:val="0"/>
              <w:jc w:val="both"/>
              <w:rPr>
                <w:sz w:val="24"/>
                <w:szCs w:val="24"/>
              </w:rPr>
            </w:pPr>
            <w:r w:rsidRPr="007A189F">
              <w:rPr>
                <w:sz w:val="24"/>
                <w:szCs w:val="24"/>
              </w:rPr>
              <w:t>FIO SOLIDO 2.50MM PRETO</w:t>
            </w:r>
          </w:p>
          <w:p w14:paraId="062A7BBD" w14:textId="77777777" w:rsidR="00034A9F" w:rsidRPr="00F34D45" w:rsidRDefault="00034A9F" w:rsidP="0039208D">
            <w:pPr>
              <w:widowControl w:val="0"/>
              <w:jc w:val="both"/>
              <w:rPr>
                <w:sz w:val="24"/>
                <w:szCs w:val="24"/>
              </w:rPr>
            </w:pPr>
          </w:p>
        </w:tc>
        <w:tc>
          <w:tcPr>
            <w:tcW w:w="1573" w:type="dxa"/>
          </w:tcPr>
          <w:p w14:paraId="26D9C3E6" w14:textId="77777777" w:rsidR="00034A9F" w:rsidRDefault="00034A9F" w:rsidP="0039208D">
            <w:pPr>
              <w:widowControl w:val="0"/>
              <w:jc w:val="center"/>
              <w:rPr>
                <w:b/>
                <w:sz w:val="24"/>
                <w:szCs w:val="24"/>
              </w:rPr>
            </w:pPr>
          </w:p>
          <w:p w14:paraId="0B3D17EA" w14:textId="61C86B59" w:rsidR="00034A9F" w:rsidRPr="003F44DD" w:rsidRDefault="000C61BE" w:rsidP="0039208D">
            <w:pPr>
              <w:widowControl w:val="0"/>
              <w:jc w:val="center"/>
              <w:rPr>
                <w:sz w:val="24"/>
                <w:szCs w:val="24"/>
              </w:rPr>
            </w:pPr>
            <w:r>
              <w:rPr>
                <w:sz w:val="24"/>
                <w:szCs w:val="24"/>
              </w:rPr>
              <w:t>100</w:t>
            </w:r>
            <w:r>
              <w:rPr>
                <w:sz w:val="24"/>
                <w:szCs w:val="24"/>
              </w:rPr>
              <w:t xml:space="preserve"> </w:t>
            </w:r>
            <w:r w:rsidR="00034A9F" w:rsidRPr="003F44DD">
              <w:rPr>
                <w:sz w:val="24"/>
                <w:szCs w:val="24"/>
              </w:rPr>
              <w:t>M</w:t>
            </w:r>
          </w:p>
          <w:p w14:paraId="41CB18D1" w14:textId="77777777" w:rsidR="00034A9F" w:rsidRPr="008E2D96" w:rsidRDefault="00034A9F" w:rsidP="0039208D">
            <w:pPr>
              <w:widowControl w:val="0"/>
              <w:jc w:val="center"/>
              <w:rPr>
                <w:b/>
                <w:sz w:val="24"/>
                <w:szCs w:val="24"/>
              </w:rPr>
            </w:pPr>
          </w:p>
        </w:tc>
        <w:tc>
          <w:tcPr>
            <w:tcW w:w="2197" w:type="dxa"/>
          </w:tcPr>
          <w:p w14:paraId="2783D53B" w14:textId="77777777" w:rsidR="00034A9F" w:rsidRDefault="00034A9F" w:rsidP="0039208D">
            <w:pPr>
              <w:widowControl w:val="0"/>
              <w:jc w:val="center"/>
              <w:rPr>
                <w:sz w:val="24"/>
                <w:szCs w:val="24"/>
              </w:rPr>
            </w:pPr>
          </w:p>
          <w:p w14:paraId="079800F8" w14:textId="3AD56EDD" w:rsidR="00034A9F" w:rsidRPr="00F34D45" w:rsidRDefault="00BC4AC4" w:rsidP="0039208D">
            <w:pPr>
              <w:widowControl w:val="0"/>
              <w:jc w:val="center"/>
              <w:rPr>
                <w:sz w:val="24"/>
                <w:szCs w:val="24"/>
              </w:rPr>
            </w:pPr>
            <w:r>
              <w:rPr>
                <w:sz w:val="24"/>
                <w:szCs w:val="24"/>
              </w:rPr>
              <w:t>2,20</w:t>
            </w:r>
          </w:p>
        </w:tc>
        <w:tc>
          <w:tcPr>
            <w:tcW w:w="1961" w:type="dxa"/>
          </w:tcPr>
          <w:p w14:paraId="33C03FA0" w14:textId="77777777" w:rsidR="00BC4AC4" w:rsidRDefault="00BC4AC4" w:rsidP="0039208D">
            <w:pPr>
              <w:widowControl w:val="0"/>
              <w:jc w:val="center"/>
              <w:rPr>
                <w:sz w:val="24"/>
                <w:szCs w:val="24"/>
              </w:rPr>
            </w:pPr>
          </w:p>
          <w:p w14:paraId="37F3CA90" w14:textId="398B6576" w:rsidR="00034A9F" w:rsidRDefault="00BC4AC4" w:rsidP="0039208D">
            <w:pPr>
              <w:widowControl w:val="0"/>
              <w:jc w:val="center"/>
              <w:rPr>
                <w:sz w:val="24"/>
                <w:szCs w:val="24"/>
              </w:rPr>
            </w:pPr>
            <w:r>
              <w:rPr>
                <w:sz w:val="24"/>
                <w:szCs w:val="24"/>
              </w:rPr>
              <w:t>220,00</w:t>
            </w:r>
          </w:p>
        </w:tc>
      </w:tr>
      <w:tr w:rsidR="00034A9F" w:rsidRPr="00D37F7C" w14:paraId="12B89E61" w14:textId="1EAED45A" w:rsidTr="004D1B1D">
        <w:trPr>
          <w:jc w:val="center"/>
        </w:trPr>
        <w:tc>
          <w:tcPr>
            <w:tcW w:w="1438" w:type="dxa"/>
          </w:tcPr>
          <w:p w14:paraId="10690718" w14:textId="77777777" w:rsidR="00034A9F" w:rsidRDefault="00034A9F" w:rsidP="0039208D">
            <w:pPr>
              <w:widowControl w:val="0"/>
              <w:jc w:val="center"/>
              <w:rPr>
                <w:b/>
                <w:sz w:val="24"/>
                <w:szCs w:val="24"/>
              </w:rPr>
            </w:pPr>
          </w:p>
          <w:p w14:paraId="2841E848" w14:textId="77777777" w:rsidR="00034A9F" w:rsidRDefault="00034A9F" w:rsidP="0039208D">
            <w:pPr>
              <w:widowControl w:val="0"/>
              <w:jc w:val="center"/>
              <w:rPr>
                <w:b/>
                <w:sz w:val="24"/>
                <w:szCs w:val="24"/>
              </w:rPr>
            </w:pPr>
            <w:r>
              <w:rPr>
                <w:b/>
                <w:sz w:val="24"/>
                <w:szCs w:val="24"/>
              </w:rPr>
              <w:t>19</w:t>
            </w:r>
          </w:p>
        </w:tc>
        <w:tc>
          <w:tcPr>
            <w:tcW w:w="2465" w:type="dxa"/>
          </w:tcPr>
          <w:p w14:paraId="0378CD5B" w14:textId="77777777" w:rsidR="00034A9F" w:rsidRDefault="00034A9F" w:rsidP="0039208D">
            <w:pPr>
              <w:widowControl w:val="0"/>
              <w:jc w:val="both"/>
              <w:rPr>
                <w:sz w:val="24"/>
                <w:szCs w:val="24"/>
              </w:rPr>
            </w:pPr>
          </w:p>
          <w:p w14:paraId="4C6ABC34" w14:textId="77777777" w:rsidR="00034A9F" w:rsidRDefault="00034A9F" w:rsidP="0039208D">
            <w:pPr>
              <w:widowControl w:val="0"/>
              <w:jc w:val="both"/>
              <w:rPr>
                <w:sz w:val="24"/>
                <w:szCs w:val="24"/>
              </w:rPr>
            </w:pPr>
            <w:r w:rsidRPr="007A189F">
              <w:rPr>
                <w:sz w:val="24"/>
                <w:szCs w:val="24"/>
              </w:rPr>
              <w:t xml:space="preserve">FIO SOLIDO 2.50MM </w:t>
            </w:r>
            <w:r>
              <w:rPr>
                <w:sz w:val="24"/>
                <w:szCs w:val="24"/>
              </w:rPr>
              <w:t>VERMELHO</w:t>
            </w:r>
          </w:p>
          <w:p w14:paraId="35C2EDCF" w14:textId="77777777" w:rsidR="00034A9F" w:rsidRPr="00F34D45" w:rsidRDefault="00034A9F" w:rsidP="0039208D">
            <w:pPr>
              <w:widowControl w:val="0"/>
              <w:jc w:val="both"/>
              <w:rPr>
                <w:sz w:val="24"/>
                <w:szCs w:val="24"/>
              </w:rPr>
            </w:pPr>
          </w:p>
        </w:tc>
        <w:tc>
          <w:tcPr>
            <w:tcW w:w="1573" w:type="dxa"/>
          </w:tcPr>
          <w:p w14:paraId="1229ECA7" w14:textId="77777777" w:rsidR="00034A9F" w:rsidRDefault="00034A9F" w:rsidP="0039208D">
            <w:pPr>
              <w:widowControl w:val="0"/>
              <w:jc w:val="center"/>
              <w:rPr>
                <w:b/>
                <w:sz w:val="24"/>
                <w:szCs w:val="24"/>
              </w:rPr>
            </w:pPr>
          </w:p>
          <w:p w14:paraId="6D687CF6" w14:textId="03395546" w:rsidR="00034A9F" w:rsidRPr="003F44DD" w:rsidRDefault="000C61BE" w:rsidP="0039208D">
            <w:pPr>
              <w:widowControl w:val="0"/>
              <w:jc w:val="center"/>
              <w:rPr>
                <w:sz w:val="24"/>
                <w:szCs w:val="24"/>
              </w:rPr>
            </w:pPr>
            <w:r>
              <w:rPr>
                <w:sz w:val="24"/>
                <w:szCs w:val="24"/>
              </w:rPr>
              <w:t>100</w:t>
            </w:r>
            <w:r>
              <w:rPr>
                <w:sz w:val="24"/>
                <w:szCs w:val="24"/>
              </w:rPr>
              <w:t xml:space="preserve"> </w:t>
            </w:r>
            <w:r w:rsidR="00034A9F" w:rsidRPr="003F44DD">
              <w:rPr>
                <w:sz w:val="24"/>
                <w:szCs w:val="24"/>
              </w:rPr>
              <w:t>M</w:t>
            </w:r>
          </w:p>
          <w:p w14:paraId="5C8ECF58" w14:textId="77777777" w:rsidR="00034A9F" w:rsidRDefault="00034A9F" w:rsidP="0039208D">
            <w:pPr>
              <w:widowControl w:val="0"/>
              <w:jc w:val="center"/>
              <w:rPr>
                <w:b/>
                <w:sz w:val="24"/>
                <w:szCs w:val="24"/>
              </w:rPr>
            </w:pPr>
          </w:p>
        </w:tc>
        <w:tc>
          <w:tcPr>
            <w:tcW w:w="2197" w:type="dxa"/>
          </w:tcPr>
          <w:p w14:paraId="6DB5450C" w14:textId="77777777" w:rsidR="00034A9F" w:rsidRDefault="00034A9F" w:rsidP="0039208D">
            <w:pPr>
              <w:widowControl w:val="0"/>
              <w:jc w:val="center"/>
              <w:rPr>
                <w:sz w:val="24"/>
                <w:szCs w:val="24"/>
              </w:rPr>
            </w:pPr>
          </w:p>
          <w:p w14:paraId="5E26D4A5" w14:textId="4C3DB49E" w:rsidR="00034A9F" w:rsidRPr="00F34D45" w:rsidRDefault="00BC4AC4" w:rsidP="0039208D">
            <w:pPr>
              <w:widowControl w:val="0"/>
              <w:jc w:val="center"/>
              <w:rPr>
                <w:sz w:val="24"/>
                <w:szCs w:val="24"/>
              </w:rPr>
            </w:pPr>
            <w:r>
              <w:rPr>
                <w:sz w:val="24"/>
                <w:szCs w:val="24"/>
              </w:rPr>
              <w:t>2,20</w:t>
            </w:r>
          </w:p>
        </w:tc>
        <w:tc>
          <w:tcPr>
            <w:tcW w:w="1961" w:type="dxa"/>
          </w:tcPr>
          <w:p w14:paraId="67C77608" w14:textId="77777777" w:rsidR="00BC4AC4" w:rsidRDefault="00BC4AC4" w:rsidP="0039208D">
            <w:pPr>
              <w:widowControl w:val="0"/>
              <w:jc w:val="center"/>
              <w:rPr>
                <w:sz w:val="24"/>
                <w:szCs w:val="24"/>
              </w:rPr>
            </w:pPr>
          </w:p>
          <w:p w14:paraId="34153299" w14:textId="124E7ABE" w:rsidR="00034A9F" w:rsidRDefault="00BC4AC4" w:rsidP="0039208D">
            <w:pPr>
              <w:widowControl w:val="0"/>
              <w:jc w:val="center"/>
              <w:rPr>
                <w:sz w:val="24"/>
                <w:szCs w:val="24"/>
              </w:rPr>
            </w:pPr>
            <w:r>
              <w:rPr>
                <w:sz w:val="24"/>
                <w:szCs w:val="24"/>
              </w:rPr>
              <w:t>220,00</w:t>
            </w:r>
          </w:p>
        </w:tc>
      </w:tr>
      <w:tr w:rsidR="00034A9F" w:rsidRPr="00D37F7C" w14:paraId="52D2FC68" w14:textId="2C42F060" w:rsidTr="004D1B1D">
        <w:trPr>
          <w:jc w:val="center"/>
        </w:trPr>
        <w:tc>
          <w:tcPr>
            <w:tcW w:w="1438" w:type="dxa"/>
          </w:tcPr>
          <w:p w14:paraId="4FA099F2" w14:textId="77777777" w:rsidR="00034A9F" w:rsidRDefault="00034A9F" w:rsidP="0039208D">
            <w:pPr>
              <w:widowControl w:val="0"/>
              <w:jc w:val="center"/>
              <w:rPr>
                <w:b/>
                <w:sz w:val="24"/>
                <w:szCs w:val="24"/>
              </w:rPr>
            </w:pPr>
          </w:p>
          <w:p w14:paraId="5F3EC748" w14:textId="77777777" w:rsidR="00034A9F" w:rsidRDefault="00034A9F" w:rsidP="0039208D">
            <w:pPr>
              <w:widowControl w:val="0"/>
              <w:jc w:val="center"/>
              <w:rPr>
                <w:b/>
                <w:sz w:val="24"/>
                <w:szCs w:val="24"/>
              </w:rPr>
            </w:pPr>
            <w:r>
              <w:rPr>
                <w:b/>
                <w:sz w:val="24"/>
                <w:szCs w:val="24"/>
              </w:rPr>
              <w:t>20</w:t>
            </w:r>
          </w:p>
        </w:tc>
        <w:tc>
          <w:tcPr>
            <w:tcW w:w="2465" w:type="dxa"/>
          </w:tcPr>
          <w:p w14:paraId="0670045B" w14:textId="77777777" w:rsidR="00034A9F" w:rsidRDefault="00034A9F" w:rsidP="0039208D">
            <w:pPr>
              <w:widowControl w:val="0"/>
              <w:jc w:val="both"/>
              <w:rPr>
                <w:sz w:val="24"/>
                <w:szCs w:val="24"/>
              </w:rPr>
            </w:pPr>
          </w:p>
          <w:p w14:paraId="1263B974" w14:textId="77777777" w:rsidR="00034A9F" w:rsidRDefault="00034A9F" w:rsidP="0039208D">
            <w:pPr>
              <w:widowControl w:val="0"/>
              <w:jc w:val="both"/>
              <w:rPr>
                <w:sz w:val="24"/>
                <w:szCs w:val="24"/>
              </w:rPr>
            </w:pPr>
            <w:r w:rsidRPr="007A189F">
              <w:rPr>
                <w:sz w:val="24"/>
                <w:szCs w:val="24"/>
              </w:rPr>
              <w:t>FITA ISOLANTE COM 20 METROS</w:t>
            </w:r>
          </w:p>
          <w:p w14:paraId="16CE58EE" w14:textId="77777777" w:rsidR="00034A9F" w:rsidRPr="00F34D45" w:rsidRDefault="00034A9F" w:rsidP="0039208D">
            <w:pPr>
              <w:widowControl w:val="0"/>
              <w:jc w:val="both"/>
              <w:rPr>
                <w:sz w:val="24"/>
                <w:szCs w:val="24"/>
              </w:rPr>
            </w:pPr>
          </w:p>
        </w:tc>
        <w:tc>
          <w:tcPr>
            <w:tcW w:w="1573" w:type="dxa"/>
          </w:tcPr>
          <w:p w14:paraId="0536685F" w14:textId="77777777" w:rsidR="00034A9F" w:rsidRDefault="00034A9F" w:rsidP="0039208D">
            <w:pPr>
              <w:widowControl w:val="0"/>
              <w:jc w:val="center"/>
              <w:rPr>
                <w:b/>
                <w:sz w:val="24"/>
                <w:szCs w:val="24"/>
              </w:rPr>
            </w:pPr>
          </w:p>
          <w:p w14:paraId="134ECA0C" w14:textId="5BC1ED26" w:rsidR="00034A9F" w:rsidRDefault="000C61BE" w:rsidP="0039208D">
            <w:pPr>
              <w:widowControl w:val="0"/>
              <w:jc w:val="center"/>
              <w:rPr>
                <w:b/>
                <w:sz w:val="24"/>
                <w:szCs w:val="24"/>
              </w:rPr>
            </w:pPr>
            <w:r>
              <w:rPr>
                <w:sz w:val="24"/>
                <w:szCs w:val="24"/>
              </w:rPr>
              <w:t>10</w:t>
            </w:r>
            <w:r>
              <w:rPr>
                <w:sz w:val="24"/>
                <w:szCs w:val="24"/>
              </w:rPr>
              <w:t xml:space="preserve"> </w:t>
            </w:r>
            <w:r w:rsidR="00034A9F">
              <w:rPr>
                <w:sz w:val="24"/>
                <w:szCs w:val="24"/>
              </w:rPr>
              <w:t>UN</w:t>
            </w:r>
          </w:p>
        </w:tc>
        <w:tc>
          <w:tcPr>
            <w:tcW w:w="2197" w:type="dxa"/>
          </w:tcPr>
          <w:p w14:paraId="50A9F76A" w14:textId="77777777" w:rsidR="00034A9F" w:rsidRDefault="00034A9F" w:rsidP="0039208D">
            <w:pPr>
              <w:widowControl w:val="0"/>
              <w:jc w:val="center"/>
              <w:rPr>
                <w:sz w:val="24"/>
                <w:szCs w:val="24"/>
              </w:rPr>
            </w:pPr>
          </w:p>
          <w:p w14:paraId="23857B2C" w14:textId="41190480" w:rsidR="00034A9F" w:rsidRPr="00F34D45" w:rsidRDefault="00BC4AC4" w:rsidP="0039208D">
            <w:pPr>
              <w:widowControl w:val="0"/>
              <w:jc w:val="center"/>
              <w:rPr>
                <w:sz w:val="24"/>
                <w:szCs w:val="24"/>
              </w:rPr>
            </w:pPr>
            <w:r>
              <w:rPr>
                <w:sz w:val="24"/>
                <w:szCs w:val="24"/>
              </w:rPr>
              <w:t>6,80</w:t>
            </w:r>
          </w:p>
        </w:tc>
        <w:tc>
          <w:tcPr>
            <w:tcW w:w="1961" w:type="dxa"/>
          </w:tcPr>
          <w:p w14:paraId="4CFE7700" w14:textId="77777777" w:rsidR="00BC4AC4" w:rsidRDefault="00BC4AC4" w:rsidP="0039208D">
            <w:pPr>
              <w:widowControl w:val="0"/>
              <w:jc w:val="center"/>
              <w:rPr>
                <w:sz w:val="24"/>
                <w:szCs w:val="24"/>
              </w:rPr>
            </w:pPr>
          </w:p>
          <w:p w14:paraId="1F0C4FB8" w14:textId="18DF63A5" w:rsidR="00034A9F" w:rsidRDefault="00BC4AC4" w:rsidP="0039208D">
            <w:pPr>
              <w:widowControl w:val="0"/>
              <w:jc w:val="center"/>
              <w:rPr>
                <w:sz w:val="24"/>
                <w:szCs w:val="24"/>
              </w:rPr>
            </w:pPr>
            <w:r>
              <w:rPr>
                <w:sz w:val="24"/>
                <w:szCs w:val="24"/>
              </w:rPr>
              <w:t>68,00</w:t>
            </w:r>
          </w:p>
        </w:tc>
      </w:tr>
      <w:tr w:rsidR="00034A9F" w:rsidRPr="00D37F7C" w14:paraId="3C9AB944" w14:textId="365B0C34" w:rsidTr="004D1B1D">
        <w:trPr>
          <w:jc w:val="center"/>
        </w:trPr>
        <w:tc>
          <w:tcPr>
            <w:tcW w:w="1438" w:type="dxa"/>
          </w:tcPr>
          <w:p w14:paraId="032A0F2E" w14:textId="77777777" w:rsidR="00034A9F" w:rsidRDefault="00034A9F" w:rsidP="0039208D">
            <w:pPr>
              <w:widowControl w:val="0"/>
              <w:jc w:val="center"/>
              <w:rPr>
                <w:b/>
                <w:sz w:val="24"/>
                <w:szCs w:val="24"/>
              </w:rPr>
            </w:pPr>
          </w:p>
          <w:p w14:paraId="7F9512AD" w14:textId="77777777" w:rsidR="00034A9F" w:rsidRDefault="00034A9F" w:rsidP="0039208D">
            <w:pPr>
              <w:widowControl w:val="0"/>
              <w:jc w:val="center"/>
              <w:rPr>
                <w:b/>
                <w:sz w:val="24"/>
                <w:szCs w:val="24"/>
              </w:rPr>
            </w:pPr>
            <w:r>
              <w:rPr>
                <w:b/>
                <w:sz w:val="24"/>
                <w:szCs w:val="24"/>
              </w:rPr>
              <w:t>21</w:t>
            </w:r>
          </w:p>
        </w:tc>
        <w:tc>
          <w:tcPr>
            <w:tcW w:w="2465" w:type="dxa"/>
          </w:tcPr>
          <w:p w14:paraId="14FA752F" w14:textId="77777777" w:rsidR="00034A9F" w:rsidRDefault="00034A9F" w:rsidP="0039208D">
            <w:pPr>
              <w:widowControl w:val="0"/>
              <w:jc w:val="both"/>
              <w:rPr>
                <w:sz w:val="24"/>
                <w:szCs w:val="24"/>
              </w:rPr>
            </w:pPr>
          </w:p>
          <w:p w14:paraId="676E39B4" w14:textId="77777777" w:rsidR="00034A9F" w:rsidRDefault="00034A9F" w:rsidP="0039208D">
            <w:pPr>
              <w:widowControl w:val="0"/>
              <w:jc w:val="both"/>
              <w:rPr>
                <w:sz w:val="24"/>
                <w:szCs w:val="24"/>
              </w:rPr>
            </w:pPr>
            <w:r w:rsidRPr="007A189F">
              <w:rPr>
                <w:sz w:val="24"/>
                <w:szCs w:val="24"/>
              </w:rPr>
              <w:t>Fundo preparador de paredes base água 18 litros</w:t>
            </w:r>
          </w:p>
          <w:p w14:paraId="0AA89FFC" w14:textId="77777777" w:rsidR="00034A9F" w:rsidRPr="00F34D45" w:rsidRDefault="00034A9F" w:rsidP="0039208D">
            <w:pPr>
              <w:widowControl w:val="0"/>
              <w:jc w:val="both"/>
              <w:rPr>
                <w:sz w:val="24"/>
                <w:szCs w:val="24"/>
              </w:rPr>
            </w:pPr>
          </w:p>
        </w:tc>
        <w:tc>
          <w:tcPr>
            <w:tcW w:w="1573" w:type="dxa"/>
          </w:tcPr>
          <w:p w14:paraId="020E481D" w14:textId="77777777" w:rsidR="00034A9F" w:rsidRDefault="00034A9F" w:rsidP="0039208D">
            <w:pPr>
              <w:widowControl w:val="0"/>
              <w:jc w:val="center"/>
              <w:rPr>
                <w:b/>
                <w:sz w:val="24"/>
                <w:szCs w:val="24"/>
              </w:rPr>
            </w:pPr>
          </w:p>
          <w:p w14:paraId="78F13189" w14:textId="17416838" w:rsidR="00034A9F" w:rsidRDefault="000C61BE" w:rsidP="0039208D">
            <w:pPr>
              <w:widowControl w:val="0"/>
              <w:jc w:val="center"/>
              <w:rPr>
                <w:b/>
                <w:sz w:val="24"/>
                <w:szCs w:val="24"/>
              </w:rPr>
            </w:pPr>
            <w:r>
              <w:rPr>
                <w:sz w:val="24"/>
                <w:szCs w:val="24"/>
              </w:rPr>
              <w:t>02</w:t>
            </w:r>
            <w:r>
              <w:rPr>
                <w:sz w:val="24"/>
                <w:szCs w:val="24"/>
              </w:rPr>
              <w:t xml:space="preserve"> </w:t>
            </w:r>
            <w:r w:rsidR="00034A9F">
              <w:rPr>
                <w:sz w:val="24"/>
                <w:szCs w:val="24"/>
              </w:rPr>
              <w:t>UN</w:t>
            </w:r>
          </w:p>
        </w:tc>
        <w:tc>
          <w:tcPr>
            <w:tcW w:w="2197" w:type="dxa"/>
          </w:tcPr>
          <w:p w14:paraId="58064D08" w14:textId="77777777" w:rsidR="00034A9F" w:rsidRDefault="00034A9F" w:rsidP="0039208D">
            <w:pPr>
              <w:widowControl w:val="0"/>
              <w:jc w:val="center"/>
              <w:rPr>
                <w:sz w:val="24"/>
                <w:szCs w:val="24"/>
              </w:rPr>
            </w:pPr>
          </w:p>
          <w:p w14:paraId="04C60AD8" w14:textId="0DF2ED01" w:rsidR="00034A9F" w:rsidRPr="00F34D45" w:rsidRDefault="00BC4AC4" w:rsidP="0039208D">
            <w:pPr>
              <w:widowControl w:val="0"/>
              <w:jc w:val="center"/>
              <w:rPr>
                <w:sz w:val="24"/>
                <w:szCs w:val="24"/>
              </w:rPr>
            </w:pPr>
            <w:r>
              <w:rPr>
                <w:sz w:val="24"/>
                <w:szCs w:val="24"/>
              </w:rPr>
              <w:t>170,00</w:t>
            </w:r>
          </w:p>
        </w:tc>
        <w:tc>
          <w:tcPr>
            <w:tcW w:w="1961" w:type="dxa"/>
          </w:tcPr>
          <w:p w14:paraId="45962422" w14:textId="77777777" w:rsidR="00BC4AC4" w:rsidRDefault="00BC4AC4" w:rsidP="0039208D">
            <w:pPr>
              <w:widowControl w:val="0"/>
              <w:jc w:val="center"/>
              <w:rPr>
                <w:sz w:val="24"/>
                <w:szCs w:val="24"/>
              </w:rPr>
            </w:pPr>
          </w:p>
          <w:p w14:paraId="5DEFEFDF" w14:textId="14421116" w:rsidR="00034A9F" w:rsidRDefault="00BC4AC4" w:rsidP="0039208D">
            <w:pPr>
              <w:widowControl w:val="0"/>
              <w:jc w:val="center"/>
              <w:rPr>
                <w:sz w:val="24"/>
                <w:szCs w:val="24"/>
              </w:rPr>
            </w:pPr>
            <w:r>
              <w:rPr>
                <w:sz w:val="24"/>
                <w:szCs w:val="24"/>
              </w:rPr>
              <w:t>340,00</w:t>
            </w:r>
          </w:p>
        </w:tc>
      </w:tr>
      <w:tr w:rsidR="00034A9F" w:rsidRPr="00D37F7C" w14:paraId="53D37929" w14:textId="58D214B4" w:rsidTr="004D1B1D">
        <w:trPr>
          <w:jc w:val="center"/>
        </w:trPr>
        <w:tc>
          <w:tcPr>
            <w:tcW w:w="1438" w:type="dxa"/>
          </w:tcPr>
          <w:p w14:paraId="16C23368" w14:textId="77777777" w:rsidR="00034A9F" w:rsidRDefault="00034A9F" w:rsidP="0039208D">
            <w:pPr>
              <w:widowControl w:val="0"/>
              <w:jc w:val="center"/>
              <w:rPr>
                <w:b/>
                <w:sz w:val="24"/>
                <w:szCs w:val="24"/>
              </w:rPr>
            </w:pPr>
          </w:p>
          <w:p w14:paraId="333ADE1F" w14:textId="77777777" w:rsidR="00034A9F" w:rsidRDefault="00034A9F" w:rsidP="0039208D">
            <w:pPr>
              <w:widowControl w:val="0"/>
              <w:jc w:val="center"/>
              <w:rPr>
                <w:b/>
                <w:sz w:val="24"/>
                <w:szCs w:val="24"/>
              </w:rPr>
            </w:pPr>
            <w:r>
              <w:rPr>
                <w:b/>
                <w:sz w:val="24"/>
                <w:szCs w:val="24"/>
              </w:rPr>
              <w:t>22</w:t>
            </w:r>
          </w:p>
        </w:tc>
        <w:tc>
          <w:tcPr>
            <w:tcW w:w="2465" w:type="dxa"/>
          </w:tcPr>
          <w:p w14:paraId="74680DB8" w14:textId="77777777" w:rsidR="00034A9F" w:rsidRDefault="00034A9F" w:rsidP="0039208D">
            <w:pPr>
              <w:widowControl w:val="0"/>
              <w:jc w:val="both"/>
              <w:rPr>
                <w:sz w:val="24"/>
                <w:szCs w:val="24"/>
              </w:rPr>
            </w:pPr>
          </w:p>
          <w:p w14:paraId="56E35077" w14:textId="77777777" w:rsidR="00034A9F" w:rsidRDefault="00034A9F" w:rsidP="0039208D">
            <w:pPr>
              <w:widowControl w:val="0"/>
              <w:jc w:val="both"/>
              <w:rPr>
                <w:sz w:val="24"/>
                <w:szCs w:val="24"/>
              </w:rPr>
            </w:pPr>
            <w:r>
              <w:rPr>
                <w:sz w:val="24"/>
                <w:szCs w:val="24"/>
              </w:rPr>
              <w:t>I</w:t>
            </w:r>
            <w:r w:rsidRPr="007A189F">
              <w:rPr>
                <w:sz w:val="24"/>
                <w:szCs w:val="24"/>
              </w:rPr>
              <w:t>nterruptor 1 tecla simples 4x2</w:t>
            </w:r>
          </w:p>
          <w:p w14:paraId="6992D28C" w14:textId="77777777" w:rsidR="00034A9F" w:rsidRPr="00F34D45" w:rsidRDefault="00034A9F" w:rsidP="0039208D">
            <w:pPr>
              <w:widowControl w:val="0"/>
              <w:jc w:val="both"/>
              <w:rPr>
                <w:sz w:val="24"/>
                <w:szCs w:val="24"/>
              </w:rPr>
            </w:pPr>
          </w:p>
        </w:tc>
        <w:tc>
          <w:tcPr>
            <w:tcW w:w="1573" w:type="dxa"/>
          </w:tcPr>
          <w:p w14:paraId="40A44596" w14:textId="77777777" w:rsidR="00034A9F" w:rsidRDefault="00034A9F" w:rsidP="0039208D">
            <w:pPr>
              <w:widowControl w:val="0"/>
              <w:jc w:val="center"/>
              <w:rPr>
                <w:b/>
                <w:sz w:val="24"/>
                <w:szCs w:val="24"/>
              </w:rPr>
            </w:pPr>
          </w:p>
          <w:p w14:paraId="790E6793" w14:textId="4E32AA78" w:rsidR="00034A9F" w:rsidRDefault="000C61BE" w:rsidP="000C61BE">
            <w:pPr>
              <w:widowControl w:val="0"/>
              <w:jc w:val="center"/>
              <w:rPr>
                <w:b/>
                <w:sz w:val="24"/>
                <w:szCs w:val="24"/>
              </w:rPr>
            </w:pPr>
            <w:r>
              <w:rPr>
                <w:sz w:val="24"/>
                <w:szCs w:val="24"/>
              </w:rPr>
              <w:t>02</w:t>
            </w:r>
            <w:r>
              <w:rPr>
                <w:sz w:val="24"/>
                <w:szCs w:val="24"/>
              </w:rPr>
              <w:t xml:space="preserve"> </w:t>
            </w:r>
            <w:r w:rsidR="00034A9F">
              <w:rPr>
                <w:sz w:val="24"/>
                <w:szCs w:val="24"/>
              </w:rPr>
              <w:t>UN</w:t>
            </w:r>
          </w:p>
        </w:tc>
        <w:tc>
          <w:tcPr>
            <w:tcW w:w="2197" w:type="dxa"/>
          </w:tcPr>
          <w:p w14:paraId="38A87BAC" w14:textId="77777777" w:rsidR="00034A9F" w:rsidRDefault="00034A9F" w:rsidP="0039208D">
            <w:pPr>
              <w:widowControl w:val="0"/>
              <w:jc w:val="center"/>
              <w:rPr>
                <w:sz w:val="24"/>
                <w:szCs w:val="24"/>
              </w:rPr>
            </w:pPr>
          </w:p>
          <w:p w14:paraId="56A00458" w14:textId="60FEE769" w:rsidR="00034A9F" w:rsidRPr="00F34D45" w:rsidRDefault="00BC4AC4" w:rsidP="000C61BE">
            <w:pPr>
              <w:widowControl w:val="0"/>
              <w:jc w:val="center"/>
              <w:rPr>
                <w:sz w:val="24"/>
                <w:szCs w:val="24"/>
              </w:rPr>
            </w:pPr>
            <w:r>
              <w:rPr>
                <w:sz w:val="24"/>
                <w:szCs w:val="24"/>
              </w:rPr>
              <w:t>7,50</w:t>
            </w:r>
          </w:p>
        </w:tc>
        <w:tc>
          <w:tcPr>
            <w:tcW w:w="1961" w:type="dxa"/>
          </w:tcPr>
          <w:p w14:paraId="664C3763" w14:textId="77777777" w:rsidR="00BC4AC4" w:rsidRDefault="00BC4AC4" w:rsidP="0039208D">
            <w:pPr>
              <w:widowControl w:val="0"/>
              <w:jc w:val="center"/>
              <w:rPr>
                <w:sz w:val="24"/>
                <w:szCs w:val="24"/>
              </w:rPr>
            </w:pPr>
          </w:p>
          <w:p w14:paraId="0E711D4D" w14:textId="28AF408D" w:rsidR="00034A9F" w:rsidRDefault="00BC4AC4" w:rsidP="0039208D">
            <w:pPr>
              <w:widowControl w:val="0"/>
              <w:jc w:val="center"/>
              <w:rPr>
                <w:sz w:val="24"/>
                <w:szCs w:val="24"/>
              </w:rPr>
            </w:pPr>
            <w:r>
              <w:rPr>
                <w:sz w:val="24"/>
                <w:szCs w:val="24"/>
              </w:rPr>
              <w:t>15,00</w:t>
            </w:r>
          </w:p>
        </w:tc>
      </w:tr>
      <w:tr w:rsidR="00034A9F" w:rsidRPr="00D37F7C" w14:paraId="726A406F" w14:textId="247DD9A2" w:rsidTr="004D1B1D">
        <w:trPr>
          <w:jc w:val="center"/>
        </w:trPr>
        <w:tc>
          <w:tcPr>
            <w:tcW w:w="1438" w:type="dxa"/>
          </w:tcPr>
          <w:p w14:paraId="72DC07E3" w14:textId="77777777" w:rsidR="00034A9F" w:rsidRDefault="00034A9F" w:rsidP="0039208D">
            <w:pPr>
              <w:widowControl w:val="0"/>
              <w:jc w:val="center"/>
              <w:rPr>
                <w:b/>
                <w:sz w:val="24"/>
                <w:szCs w:val="24"/>
              </w:rPr>
            </w:pPr>
          </w:p>
          <w:p w14:paraId="7E27822D" w14:textId="77777777" w:rsidR="00034A9F" w:rsidRDefault="00034A9F" w:rsidP="0039208D">
            <w:pPr>
              <w:widowControl w:val="0"/>
              <w:jc w:val="center"/>
              <w:rPr>
                <w:b/>
                <w:sz w:val="24"/>
                <w:szCs w:val="24"/>
              </w:rPr>
            </w:pPr>
            <w:r>
              <w:rPr>
                <w:b/>
                <w:sz w:val="24"/>
                <w:szCs w:val="24"/>
              </w:rPr>
              <w:t>23</w:t>
            </w:r>
          </w:p>
        </w:tc>
        <w:tc>
          <w:tcPr>
            <w:tcW w:w="2465" w:type="dxa"/>
          </w:tcPr>
          <w:p w14:paraId="4CB9FC25" w14:textId="77777777" w:rsidR="00034A9F" w:rsidRDefault="00034A9F" w:rsidP="0039208D">
            <w:pPr>
              <w:widowControl w:val="0"/>
              <w:jc w:val="both"/>
              <w:rPr>
                <w:sz w:val="24"/>
                <w:szCs w:val="24"/>
              </w:rPr>
            </w:pPr>
          </w:p>
          <w:p w14:paraId="160B04C4" w14:textId="77777777" w:rsidR="00034A9F" w:rsidRDefault="00034A9F" w:rsidP="0039208D">
            <w:pPr>
              <w:widowControl w:val="0"/>
              <w:jc w:val="both"/>
              <w:rPr>
                <w:sz w:val="24"/>
                <w:szCs w:val="24"/>
              </w:rPr>
            </w:pPr>
            <w:r w:rsidRPr="007A189F">
              <w:rPr>
                <w:sz w:val="24"/>
                <w:szCs w:val="24"/>
              </w:rPr>
              <w:t>Lâmpada Led 15w bulbo bivolt 6500k</w:t>
            </w:r>
          </w:p>
          <w:p w14:paraId="3FC28734" w14:textId="77777777" w:rsidR="00034A9F" w:rsidRPr="00F34D45" w:rsidRDefault="00034A9F" w:rsidP="0039208D">
            <w:pPr>
              <w:widowControl w:val="0"/>
              <w:jc w:val="both"/>
              <w:rPr>
                <w:sz w:val="24"/>
                <w:szCs w:val="24"/>
              </w:rPr>
            </w:pPr>
          </w:p>
        </w:tc>
        <w:tc>
          <w:tcPr>
            <w:tcW w:w="1573" w:type="dxa"/>
          </w:tcPr>
          <w:p w14:paraId="24C9B1FB" w14:textId="77777777" w:rsidR="00034A9F" w:rsidRDefault="00034A9F" w:rsidP="0039208D">
            <w:pPr>
              <w:widowControl w:val="0"/>
              <w:jc w:val="center"/>
              <w:rPr>
                <w:b/>
                <w:sz w:val="24"/>
                <w:szCs w:val="24"/>
              </w:rPr>
            </w:pPr>
          </w:p>
          <w:p w14:paraId="68BDA6B9" w14:textId="76A4A052" w:rsidR="00034A9F" w:rsidRDefault="000C61BE" w:rsidP="0039208D">
            <w:pPr>
              <w:widowControl w:val="0"/>
              <w:jc w:val="center"/>
              <w:rPr>
                <w:b/>
                <w:sz w:val="24"/>
                <w:szCs w:val="24"/>
              </w:rPr>
            </w:pPr>
            <w:r>
              <w:rPr>
                <w:sz w:val="24"/>
                <w:szCs w:val="24"/>
              </w:rPr>
              <w:t>50</w:t>
            </w:r>
            <w:r>
              <w:rPr>
                <w:sz w:val="24"/>
                <w:szCs w:val="24"/>
              </w:rPr>
              <w:t xml:space="preserve"> </w:t>
            </w:r>
            <w:r w:rsidR="00034A9F">
              <w:rPr>
                <w:sz w:val="24"/>
                <w:szCs w:val="24"/>
              </w:rPr>
              <w:t>UN</w:t>
            </w:r>
          </w:p>
        </w:tc>
        <w:tc>
          <w:tcPr>
            <w:tcW w:w="2197" w:type="dxa"/>
          </w:tcPr>
          <w:p w14:paraId="1045B320" w14:textId="77777777" w:rsidR="00BC4AC4" w:rsidRDefault="00BC4AC4" w:rsidP="0039208D">
            <w:pPr>
              <w:widowControl w:val="0"/>
              <w:jc w:val="center"/>
              <w:rPr>
                <w:sz w:val="24"/>
                <w:szCs w:val="24"/>
              </w:rPr>
            </w:pPr>
          </w:p>
          <w:p w14:paraId="4EB1FE6B" w14:textId="6E8F7343" w:rsidR="00034A9F" w:rsidRDefault="00BC4AC4" w:rsidP="0039208D">
            <w:pPr>
              <w:widowControl w:val="0"/>
              <w:jc w:val="center"/>
              <w:rPr>
                <w:sz w:val="24"/>
                <w:szCs w:val="24"/>
              </w:rPr>
            </w:pPr>
            <w:r>
              <w:rPr>
                <w:sz w:val="24"/>
                <w:szCs w:val="24"/>
              </w:rPr>
              <w:t>15,00</w:t>
            </w:r>
          </w:p>
          <w:p w14:paraId="1D7A2857" w14:textId="015914F1" w:rsidR="00034A9F" w:rsidRPr="00F34D45" w:rsidRDefault="00034A9F" w:rsidP="0039208D">
            <w:pPr>
              <w:widowControl w:val="0"/>
              <w:jc w:val="center"/>
              <w:rPr>
                <w:sz w:val="24"/>
                <w:szCs w:val="24"/>
              </w:rPr>
            </w:pPr>
          </w:p>
        </w:tc>
        <w:tc>
          <w:tcPr>
            <w:tcW w:w="1961" w:type="dxa"/>
          </w:tcPr>
          <w:p w14:paraId="5265A245" w14:textId="77777777" w:rsidR="00BC4AC4" w:rsidRDefault="00BC4AC4" w:rsidP="0039208D">
            <w:pPr>
              <w:widowControl w:val="0"/>
              <w:jc w:val="center"/>
              <w:rPr>
                <w:sz w:val="24"/>
                <w:szCs w:val="24"/>
              </w:rPr>
            </w:pPr>
          </w:p>
          <w:p w14:paraId="0B12DA58" w14:textId="5CF587BF" w:rsidR="00034A9F" w:rsidRDefault="00BC4AC4" w:rsidP="0039208D">
            <w:pPr>
              <w:widowControl w:val="0"/>
              <w:jc w:val="center"/>
              <w:rPr>
                <w:sz w:val="24"/>
                <w:szCs w:val="24"/>
              </w:rPr>
            </w:pPr>
            <w:r>
              <w:rPr>
                <w:sz w:val="24"/>
                <w:szCs w:val="24"/>
              </w:rPr>
              <w:t>750,00</w:t>
            </w:r>
          </w:p>
        </w:tc>
      </w:tr>
      <w:tr w:rsidR="00034A9F" w:rsidRPr="00D37F7C" w14:paraId="2E8BC93D" w14:textId="6D4F282D" w:rsidTr="004D1B1D">
        <w:trPr>
          <w:jc w:val="center"/>
        </w:trPr>
        <w:tc>
          <w:tcPr>
            <w:tcW w:w="1438" w:type="dxa"/>
          </w:tcPr>
          <w:p w14:paraId="7136D051" w14:textId="77777777" w:rsidR="00034A9F" w:rsidRDefault="00034A9F" w:rsidP="0039208D">
            <w:pPr>
              <w:widowControl w:val="0"/>
              <w:jc w:val="center"/>
              <w:rPr>
                <w:b/>
                <w:sz w:val="24"/>
                <w:szCs w:val="24"/>
              </w:rPr>
            </w:pPr>
          </w:p>
          <w:p w14:paraId="5EE2A624" w14:textId="77777777" w:rsidR="00034A9F" w:rsidRDefault="00034A9F" w:rsidP="0039208D">
            <w:pPr>
              <w:widowControl w:val="0"/>
              <w:jc w:val="center"/>
              <w:rPr>
                <w:b/>
                <w:sz w:val="24"/>
                <w:szCs w:val="24"/>
              </w:rPr>
            </w:pPr>
            <w:r>
              <w:rPr>
                <w:b/>
                <w:sz w:val="24"/>
                <w:szCs w:val="24"/>
              </w:rPr>
              <w:t>24</w:t>
            </w:r>
          </w:p>
        </w:tc>
        <w:tc>
          <w:tcPr>
            <w:tcW w:w="2465" w:type="dxa"/>
          </w:tcPr>
          <w:p w14:paraId="380C9084" w14:textId="77777777" w:rsidR="00034A9F" w:rsidRDefault="00034A9F" w:rsidP="0039208D">
            <w:pPr>
              <w:widowControl w:val="0"/>
              <w:jc w:val="both"/>
              <w:rPr>
                <w:sz w:val="24"/>
                <w:szCs w:val="24"/>
              </w:rPr>
            </w:pPr>
          </w:p>
          <w:p w14:paraId="5510DED6" w14:textId="77777777" w:rsidR="00034A9F" w:rsidRDefault="00034A9F" w:rsidP="0039208D">
            <w:pPr>
              <w:widowControl w:val="0"/>
              <w:jc w:val="both"/>
              <w:rPr>
                <w:sz w:val="24"/>
                <w:szCs w:val="24"/>
              </w:rPr>
            </w:pPr>
            <w:r w:rsidRPr="007A189F">
              <w:rPr>
                <w:sz w:val="24"/>
                <w:szCs w:val="24"/>
              </w:rPr>
              <w:t>Lâmpada Led 40w bulbo bivolt 6500k</w:t>
            </w:r>
          </w:p>
          <w:p w14:paraId="03418B24" w14:textId="77777777" w:rsidR="00034A9F" w:rsidRPr="00F34D45" w:rsidRDefault="00034A9F" w:rsidP="0039208D">
            <w:pPr>
              <w:widowControl w:val="0"/>
              <w:jc w:val="both"/>
              <w:rPr>
                <w:sz w:val="24"/>
                <w:szCs w:val="24"/>
              </w:rPr>
            </w:pPr>
          </w:p>
        </w:tc>
        <w:tc>
          <w:tcPr>
            <w:tcW w:w="1573" w:type="dxa"/>
          </w:tcPr>
          <w:p w14:paraId="04839DED" w14:textId="77777777" w:rsidR="00034A9F" w:rsidRDefault="00034A9F" w:rsidP="0039208D">
            <w:pPr>
              <w:widowControl w:val="0"/>
              <w:jc w:val="center"/>
              <w:rPr>
                <w:b/>
                <w:sz w:val="24"/>
                <w:szCs w:val="24"/>
              </w:rPr>
            </w:pPr>
          </w:p>
          <w:p w14:paraId="484E4944" w14:textId="6BDC11C0" w:rsidR="00034A9F" w:rsidRDefault="000C61BE" w:rsidP="0039208D">
            <w:pPr>
              <w:widowControl w:val="0"/>
              <w:jc w:val="center"/>
              <w:rPr>
                <w:b/>
                <w:sz w:val="24"/>
                <w:szCs w:val="24"/>
              </w:rPr>
            </w:pPr>
            <w:r>
              <w:rPr>
                <w:sz w:val="24"/>
                <w:szCs w:val="24"/>
              </w:rPr>
              <w:t>30</w:t>
            </w:r>
            <w:r>
              <w:rPr>
                <w:sz w:val="24"/>
                <w:szCs w:val="24"/>
              </w:rPr>
              <w:t xml:space="preserve"> </w:t>
            </w:r>
            <w:r w:rsidR="00034A9F">
              <w:rPr>
                <w:sz w:val="24"/>
                <w:szCs w:val="24"/>
              </w:rPr>
              <w:t>UN</w:t>
            </w:r>
          </w:p>
        </w:tc>
        <w:tc>
          <w:tcPr>
            <w:tcW w:w="2197" w:type="dxa"/>
          </w:tcPr>
          <w:p w14:paraId="7E5DA110" w14:textId="77777777" w:rsidR="00034A9F" w:rsidRDefault="00034A9F" w:rsidP="0039208D">
            <w:pPr>
              <w:widowControl w:val="0"/>
              <w:jc w:val="center"/>
              <w:rPr>
                <w:sz w:val="24"/>
                <w:szCs w:val="24"/>
              </w:rPr>
            </w:pPr>
          </w:p>
          <w:p w14:paraId="68F8DEE4" w14:textId="340FA40E" w:rsidR="00034A9F" w:rsidRPr="00F34D45" w:rsidRDefault="00BC4AC4" w:rsidP="0039208D">
            <w:pPr>
              <w:widowControl w:val="0"/>
              <w:jc w:val="center"/>
              <w:rPr>
                <w:sz w:val="24"/>
                <w:szCs w:val="24"/>
              </w:rPr>
            </w:pPr>
            <w:r>
              <w:rPr>
                <w:sz w:val="24"/>
                <w:szCs w:val="24"/>
              </w:rPr>
              <w:t>56,14</w:t>
            </w:r>
          </w:p>
        </w:tc>
        <w:tc>
          <w:tcPr>
            <w:tcW w:w="1961" w:type="dxa"/>
          </w:tcPr>
          <w:p w14:paraId="12A51AE2" w14:textId="77777777" w:rsidR="00BC4AC4" w:rsidRDefault="00BC4AC4" w:rsidP="0039208D">
            <w:pPr>
              <w:widowControl w:val="0"/>
              <w:jc w:val="center"/>
              <w:rPr>
                <w:sz w:val="24"/>
                <w:szCs w:val="24"/>
              </w:rPr>
            </w:pPr>
          </w:p>
          <w:p w14:paraId="10C527C2" w14:textId="0059DDF8" w:rsidR="00034A9F" w:rsidRDefault="00BC4AC4" w:rsidP="0039208D">
            <w:pPr>
              <w:widowControl w:val="0"/>
              <w:jc w:val="center"/>
              <w:rPr>
                <w:sz w:val="24"/>
                <w:szCs w:val="24"/>
              </w:rPr>
            </w:pPr>
            <w:r>
              <w:rPr>
                <w:sz w:val="24"/>
                <w:szCs w:val="24"/>
              </w:rPr>
              <w:t>1.684,20</w:t>
            </w:r>
          </w:p>
        </w:tc>
      </w:tr>
      <w:tr w:rsidR="00034A9F" w:rsidRPr="00D37F7C" w14:paraId="134A767B" w14:textId="7692F60B" w:rsidTr="004D1B1D">
        <w:trPr>
          <w:jc w:val="center"/>
        </w:trPr>
        <w:tc>
          <w:tcPr>
            <w:tcW w:w="1438" w:type="dxa"/>
          </w:tcPr>
          <w:p w14:paraId="43B3FF07" w14:textId="77777777" w:rsidR="00034A9F" w:rsidRDefault="00034A9F" w:rsidP="0039208D">
            <w:pPr>
              <w:widowControl w:val="0"/>
              <w:jc w:val="center"/>
              <w:rPr>
                <w:b/>
                <w:sz w:val="24"/>
                <w:szCs w:val="24"/>
              </w:rPr>
            </w:pPr>
          </w:p>
          <w:p w14:paraId="6B4B8F86" w14:textId="77777777" w:rsidR="00034A9F" w:rsidRDefault="00034A9F" w:rsidP="0039208D">
            <w:pPr>
              <w:widowControl w:val="0"/>
              <w:jc w:val="center"/>
              <w:rPr>
                <w:b/>
                <w:sz w:val="24"/>
                <w:szCs w:val="24"/>
              </w:rPr>
            </w:pPr>
            <w:r>
              <w:rPr>
                <w:b/>
                <w:sz w:val="24"/>
                <w:szCs w:val="24"/>
              </w:rPr>
              <w:t>25</w:t>
            </w:r>
          </w:p>
        </w:tc>
        <w:tc>
          <w:tcPr>
            <w:tcW w:w="2465" w:type="dxa"/>
          </w:tcPr>
          <w:p w14:paraId="4CCDFBAB" w14:textId="77777777" w:rsidR="00034A9F" w:rsidRDefault="00034A9F" w:rsidP="0039208D">
            <w:pPr>
              <w:widowControl w:val="0"/>
              <w:jc w:val="both"/>
              <w:rPr>
                <w:sz w:val="24"/>
                <w:szCs w:val="24"/>
              </w:rPr>
            </w:pPr>
          </w:p>
          <w:p w14:paraId="153CAFDB" w14:textId="77777777" w:rsidR="00034A9F" w:rsidRDefault="00034A9F" w:rsidP="0039208D">
            <w:pPr>
              <w:widowControl w:val="0"/>
              <w:jc w:val="both"/>
              <w:rPr>
                <w:sz w:val="24"/>
                <w:szCs w:val="24"/>
              </w:rPr>
            </w:pPr>
            <w:r w:rsidRPr="007A189F">
              <w:rPr>
                <w:sz w:val="24"/>
                <w:szCs w:val="24"/>
              </w:rPr>
              <w:t xml:space="preserve">Lâmpada Led Tubular T8 9w </w:t>
            </w:r>
            <w:proofErr w:type="gramStart"/>
            <w:r w:rsidRPr="007A189F">
              <w:rPr>
                <w:sz w:val="24"/>
                <w:szCs w:val="24"/>
              </w:rPr>
              <w:t>6500k Bivolt</w:t>
            </w:r>
            <w:proofErr w:type="gramEnd"/>
            <w:r w:rsidRPr="007A189F">
              <w:rPr>
                <w:sz w:val="24"/>
                <w:szCs w:val="24"/>
              </w:rPr>
              <w:t xml:space="preserve"> 60cm</w:t>
            </w:r>
          </w:p>
          <w:p w14:paraId="54332B24" w14:textId="77777777" w:rsidR="00034A9F" w:rsidRPr="00F34D45" w:rsidRDefault="00034A9F" w:rsidP="0039208D">
            <w:pPr>
              <w:widowControl w:val="0"/>
              <w:jc w:val="both"/>
              <w:rPr>
                <w:sz w:val="24"/>
                <w:szCs w:val="24"/>
              </w:rPr>
            </w:pPr>
          </w:p>
        </w:tc>
        <w:tc>
          <w:tcPr>
            <w:tcW w:w="1573" w:type="dxa"/>
          </w:tcPr>
          <w:p w14:paraId="4A0AE1F7" w14:textId="77777777" w:rsidR="00034A9F" w:rsidRDefault="00034A9F" w:rsidP="0039208D">
            <w:pPr>
              <w:widowControl w:val="0"/>
              <w:jc w:val="center"/>
              <w:rPr>
                <w:b/>
                <w:sz w:val="24"/>
                <w:szCs w:val="24"/>
              </w:rPr>
            </w:pPr>
          </w:p>
          <w:p w14:paraId="1E8B8B10" w14:textId="12631610" w:rsidR="00034A9F" w:rsidRDefault="000C61BE" w:rsidP="0039208D">
            <w:pPr>
              <w:widowControl w:val="0"/>
              <w:jc w:val="center"/>
              <w:rPr>
                <w:b/>
                <w:sz w:val="24"/>
                <w:szCs w:val="24"/>
              </w:rPr>
            </w:pPr>
            <w:r>
              <w:rPr>
                <w:sz w:val="24"/>
                <w:szCs w:val="24"/>
              </w:rPr>
              <w:t>150</w:t>
            </w:r>
            <w:r>
              <w:rPr>
                <w:sz w:val="24"/>
                <w:szCs w:val="24"/>
              </w:rPr>
              <w:t xml:space="preserve"> </w:t>
            </w:r>
            <w:r w:rsidR="00034A9F">
              <w:rPr>
                <w:sz w:val="24"/>
                <w:szCs w:val="24"/>
              </w:rPr>
              <w:t>UN</w:t>
            </w:r>
          </w:p>
        </w:tc>
        <w:tc>
          <w:tcPr>
            <w:tcW w:w="2197" w:type="dxa"/>
          </w:tcPr>
          <w:p w14:paraId="6A629F7B" w14:textId="77777777" w:rsidR="00034A9F" w:rsidRDefault="00034A9F" w:rsidP="0039208D">
            <w:pPr>
              <w:widowControl w:val="0"/>
              <w:jc w:val="center"/>
              <w:rPr>
                <w:sz w:val="24"/>
                <w:szCs w:val="24"/>
              </w:rPr>
            </w:pPr>
          </w:p>
          <w:p w14:paraId="648D1423" w14:textId="0779CA1F" w:rsidR="00034A9F" w:rsidRPr="00F34D45" w:rsidRDefault="00BC4AC4" w:rsidP="0039208D">
            <w:pPr>
              <w:widowControl w:val="0"/>
              <w:jc w:val="center"/>
              <w:rPr>
                <w:sz w:val="24"/>
                <w:szCs w:val="24"/>
              </w:rPr>
            </w:pPr>
            <w:r>
              <w:rPr>
                <w:sz w:val="24"/>
                <w:szCs w:val="24"/>
              </w:rPr>
              <w:t>16,50</w:t>
            </w:r>
          </w:p>
        </w:tc>
        <w:tc>
          <w:tcPr>
            <w:tcW w:w="1961" w:type="dxa"/>
          </w:tcPr>
          <w:p w14:paraId="31E16328" w14:textId="77777777" w:rsidR="00BC4AC4" w:rsidRDefault="00BC4AC4" w:rsidP="0039208D">
            <w:pPr>
              <w:widowControl w:val="0"/>
              <w:jc w:val="center"/>
              <w:rPr>
                <w:sz w:val="24"/>
                <w:szCs w:val="24"/>
              </w:rPr>
            </w:pPr>
          </w:p>
          <w:p w14:paraId="7EF60984" w14:textId="4CA6B101" w:rsidR="00034A9F" w:rsidRDefault="00BC4AC4" w:rsidP="0039208D">
            <w:pPr>
              <w:widowControl w:val="0"/>
              <w:jc w:val="center"/>
              <w:rPr>
                <w:sz w:val="24"/>
                <w:szCs w:val="24"/>
              </w:rPr>
            </w:pPr>
            <w:r>
              <w:rPr>
                <w:sz w:val="24"/>
                <w:szCs w:val="24"/>
              </w:rPr>
              <w:t>2.475,00</w:t>
            </w:r>
          </w:p>
        </w:tc>
      </w:tr>
      <w:tr w:rsidR="00034A9F" w:rsidRPr="00D37F7C" w14:paraId="4DB45734" w14:textId="3FD8012B" w:rsidTr="004D1B1D">
        <w:trPr>
          <w:jc w:val="center"/>
        </w:trPr>
        <w:tc>
          <w:tcPr>
            <w:tcW w:w="1438" w:type="dxa"/>
          </w:tcPr>
          <w:p w14:paraId="2AB01883" w14:textId="77777777" w:rsidR="00034A9F" w:rsidRDefault="00034A9F" w:rsidP="0039208D">
            <w:pPr>
              <w:widowControl w:val="0"/>
              <w:jc w:val="center"/>
              <w:rPr>
                <w:b/>
                <w:sz w:val="24"/>
                <w:szCs w:val="24"/>
              </w:rPr>
            </w:pPr>
          </w:p>
          <w:p w14:paraId="40A92C89" w14:textId="77777777" w:rsidR="00034A9F" w:rsidRDefault="00034A9F" w:rsidP="0039208D">
            <w:pPr>
              <w:widowControl w:val="0"/>
              <w:jc w:val="center"/>
              <w:rPr>
                <w:b/>
                <w:sz w:val="24"/>
                <w:szCs w:val="24"/>
              </w:rPr>
            </w:pPr>
            <w:r>
              <w:rPr>
                <w:b/>
                <w:sz w:val="24"/>
                <w:szCs w:val="24"/>
              </w:rPr>
              <w:t>26</w:t>
            </w:r>
          </w:p>
        </w:tc>
        <w:tc>
          <w:tcPr>
            <w:tcW w:w="2465" w:type="dxa"/>
          </w:tcPr>
          <w:p w14:paraId="351E6088" w14:textId="77777777" w:rsidR="00034A9F" w:rsidRDefault="00034A9F" w:rsidP="0039208D">
            <w:pPr>
              <w:widowControl w:val="0"/>
              <w:jc w:val="both"/>
              <w:rPr>
                <w:sz w:val="24"/>
                <w:szCs w:val="24"/>
              </w:rPr>
            </w:pPr>
          </w:p>
          <w:p w14:paraId="696A164C" w14:textId="77777777" w:rsidR="00034A9F" w:rsidRPr="00F34D45" w:rsidRDefault="00034A9F" w:rsidP="0039208D">
            <w:pPr>
              <w:widowControl w:val="0"/>
              <w:jc w:val="both"/>
              <w:rPr>
                <w:sz w:val="24"/>
                <w:szCs w:val="24"/>
              </w:rPr>
            </w:pPr>
            <w:r w:rsidRPr="004470B5">
              <w:rPr>
                <w:sz w:val="24"/>
                <w:szCs w:val="24"/>
              </w:rPr>
              <w:t>LIXA N</w:t>
            </w:r>
            <w:r>
              <w:rPr>
                <w:sz w:val="24"/>
                <w:szCs w:val="24"/>
              </w:rPr>
              <w:t xml:space="preserve">º </w:t>
            </w:r>
            <w:r w:rsidRPr="004470B5">
              <w:rPr>
                <w:sz w:val="24"/>
                <w:szCs w:val="24"/>
              </w:rPr>
              <w:t>150</w:t>
            </w:r>
          </w:p>
        </w:tc>
        <w:tc>
          <w:tcPr>
            <w:tcW w:w="1573" w:type="dxa"/>
          </w:tcPr>
          <w:p w14:paraId="25E65A19" w14:textId="77777777" w:rsidR="00034A9F" w:rsidRDefault="00034A9F" w:rsidP="0039208D">
            <w:pPr>
              <w:widowControl w:val="0"/>
              <w:jc w:val="center"/>
              <w:rPr>
                <w:b/>
                <w:sz w:val="24"/>
                <w:szCs w:val="24"/>
              </w:rPr>
            </w:pPr>
          </w:p>
          <w:p w14:paraId="111B278F" w14:textId="1AA4961C" w:rsidR="00034A9F" w:rsidRDefault="000C61BE" w:rsidP="000C61BE">
            <w:pPr>
              <w:widowControl w:val="0"/>
              <w:jc w:val="center"/>
              <w:rPr>
                <w:b/>
                <w:sz w:val="24"/>
                <w:szCs w:val="24"/>
              </w:rPr>
            </w:pPr>
            <w:r>
              <w:rPr>
                <w:sz w:val="24"/>
                <w:szCs w:val="24"/>
              </w:rPr>
              <w:t>50</w:t>
            </w:r>
            <w:r>
              <w:rPr>
                <w:sz w:val="24"/>
                <w:szCs w:val="24"/>
              </w:rPr>
              <w:t xml:space="preserve"> </w:t>
            </w:r>
            <w:r w:rsidR="00034A9F">
              <w:rPr>
                <w:sz w:val="24"/>
                <w:szCs w:val="24"/>
              </w:rPr>
              <w:t>UN</w:t>
            </w:r>
          </w:p>
        </w:tc>
        <w:tc>
          <w:tcPr>
            <w:tcW w:w="2197" w:type="dxa"/>
          </w:tcPr>
          <w:p w14:paraId="59C94E72" w14:textId="77777777" w:rsidR="00034A9F" w:rsidRDefault="00034A9F" w:rsidP="0039208D">
            <w:pPr>
              <w:widowControl w:val="0"/>
              <w:jc w:val="center"/>
              <w:rPr>
                <w:sz w:val="24"/>
                <w:szCs w:val="24"/>
              </w:rPr>
            </w:pPr>
          </w:p>
          <w:p w14:paraId="3A0E3281" w14:textId="35EAC145" w:rsidR="00034A9F" w:rsidRPr="00F34D45" w:rsidRDefault="00BC4AC4" w:rsidP="000C61BE">
            <w:pPr>
              <w:widowControl w:val="0"/>
              <w:jc w:val="center"/>
              <w:rPr>
                <w:sz w:val="24"/>
                <w:szCs w:val="24"/>
              </w:rPr>
            </w:pPr>
            <w:r>
              <w:rPr>
                <w:sz w:val="24"/>
                <w:szCs w:val="24"/>
              </w:rPr>
              <w:t>0,70</w:t>
            </w:r>
          </w:p>
        </w:tc>
        <w:tc>
          <w:tcPr>
            <w:tcW w:w="1961" w:type="dxa"/>
          </w:tcPr>
          <w:p w14:paraId="08B4C9B3" w14:textId="77777777" w:rsidR="00BC4AC4" w:rsidRDefault="00BC4AC4" w:rsidP="0039208D">
            <w:pPr>
              <w:widowControl w:val="0"/>
              <w:jc w:val="center"/>
              <w:rPr>
                <w:sz w:val="24"/>
                <w:szCs w:val="24"/>
              </w:rPr>
            </w:pPr>
          </w:p>
          <w:p w14:paraId="5CB19DF8" w14:textId="0EF9300B" w:rsidR="00034A9F" w:rsidRDefault="00BC4AC4" w:rsidP="0039208D">
            <w:pPr>
              <w:widowControl w:val="0"/>
              <w:jc w:val="center"/>
              <w:rPr>
                <w:sz w:val="24"/>
                <w:szCs w:val="24"/>
              </w:rPr>
            </w:pPr>
            <w:r>
              <w:rPr>
                <w:sz w:val="24"/>
                <w:szCs w:val="24"/>
              </w:rPr>
              <w:t>35,00</w:t>
            </w:r>
          </w:p>
        </w:tc>
      </w:tr>
      <w:tr w:rsidR="00034A9F" w:rsidRPr="00D37F7C" w14:paraId="3FED4348" w14:textId="25061AA6" w:rsidTr="004D1B1D">
        <w:trPr>
          <w:jc w:val="center"/>
        </w:trPr>
        <w:tc>
          <w:tcPr>
            <w:tcW w:w="1438" w:type="dxa"/>
          </w:tcPr>
          <w:p w14:paraId="1A8245A7" w14:textId="77777777" w:rsidR="00034A9F" w:rsidRDefault="00034A9F" w:rsidP="0039208D">
            <w:pPr>
              <w:widowControl w:val="0"/>
              <w:jc w:val="center"/>
              <w:rPr>
                <w:b/>
                <w:sz w:val="24"/>
                <w:szCs w:val="24"/>
              </w:rPr>
            </w:pPr>
          </w:p>
          <w:p w14:paraId="12B6D064" w14:textId="77777777" w:rsidR="00034A9F" w:rsidRDefault="00034A9F" w:rsidP="0039208D">
            <w:pPr>
              <w:widowControl w:val="0"/>
              <w:jc w:val="center"/>
              <w:rPr>
                <w:b/>
                <w:sz w:val="24"/>
                <w:szCs w:val="24"/>
              </w:rPr>
            </w:pPr>
            <w:r>
              <w:rPr>
                <w:b/>
                <w:sz w:val="24"/>
                <w:szCs w:val="24"/>
              </w:rPr>
              <w:t>27</w:t>
            </w:r>
          </w:p>
        </w:tc>
        <w:tc>
          <w:tcPr>
            <w:tcW w:w="2465" w:type="dxa"/>
          </w:tcPr>
          <w:p w14:paraId="0A655310" w14:textId="77777777" w:rsidR="00034A9F" w:rsidRDefault="00034A9F" w:rsidP="0039208D">
            <w:pPr>
              <w:widowControl w:val="0"/>
              <w:jc w:val="both"/>
              <w:rPr>
                <w:sz w:val="24"/>
                <w:szCs w:val="24"/>
              </w:rPr>
            </w:pPr>
          </w:p>
          <w:p w14:paraId="6C305245" w14:textId="77777777" w:rsidR="00034A9F" w:rsidRPr="00F34D45" w:rsidRDefault="00034A9F" w:rsidP="0039208D">
            <w:pPr>
              <w:widowControl w:val="0"/>
              <w:jc w:val="both"/>
              <w:rPr>
                <w:sz w:val="24"/>
                <w:szCs w:val="24"/>
              </w:rPr>
            </w:pPr>
            <w:r w:rsidRPr="004470B5">
              <w:rPr>
                <w:sz w:val="24"/>
                <w:szCs w:val="24"/>
              </w:rPr>
              <w:t>Lona simples 4x100</w:t>
            </w:r>
          </w:p>
        </w:tc>
        <w:tc>
          <w:tcPr>
            <w:tcW w:w="1573" w:type="dxa"/>
          </w:tcPr>
          <w:p w14:paraId="14D10985" w14:textId="77777777" w:rsidR="00034A9F" w:rsidRDefault="00034A9F" w:rsidP="0039208D">
            <w:pPr>
              <w:widowControl w:val="0"/>
              <w:jc w:val="center"/>
              <w:rPr>
                <w:b/>
                <w:sz w:val="24"/>
                <w:szCs w:val="24"/>
              </w:rPr>
            </w:pPr>
          </w:p>
          <w:p w14:paraId="3266EEE3" w14:textId="2B41954C" w:rsidR="00034A9F" w:rsidRPr="004470B5" w:rsidRDefault="000C61BE" w:rsidP="000C61BE">
            <w:pPr>
              <w:widowControl w:val="0"/>
              <w:jc w:val="center"/>
              <w:rPr>
                <w:sz w:val="24"/>
                <w:szCs w:val="24"/>
              </w:rPr>
            </w:pPr>
            <w:r>
              <w:rPr>
                <w:sz w:val="24"/>
                <w:szCs w:val="24"/>
              </w:rPr>
              <w:t>100</w:t>
            </w:r>
            <w:r>
              <w:rPr>
                <w:sz w:val="24"/>
                <w:szCs w:val="24"/>
              </w:rPr>
              <w:t xml:space="preserve"> </w:t>
            </w:r>
            <w:r w:rsidR="00034A9F" w:rsidRPr="004470B5">
              <w:rPr>
                <w:sz w:val="24"/>
                <w:szCs w:val="24"/>
              </w:rPr>
              <w:t>MT²</w:t>
            </w:r>
          </w:p>
        </w:tc>
        <w:tc>
          <w:tcPr>
            <w:tcW w:w="2197" w:type="dxa"/>
          </w:tcPr>
          <w:p w14:paraId="31E73D74" w14:textId="77777777" w:rsidR="00034A9F" w:rsidRDefault="00034A9F" w:rsidP="0039208D">
            <w:pPr>
              <w:widowControl w:val="0"/>
              <w:jc w:val="center"/>
              <w:rPr>
                <w:sz w:val="24"/>
                <w:szCs w:val="24"/>
              </w:rPr>
            </w:pPr>
          </w:p>
          <w:p w14:paraId="58012B76" w14:textId="62F02223" w:rsidR="00034A9F" w:rsidRPr="00F34D45" w:rsidRDefault="008D0CC0" w:rsidP="000C61BE">
            <w:pPr>
              <w:widowControl w:val="0"/>
              <w:jc w:val="center"/>
              <w:rPr>
                <w:sz w:val="24"/>
                <w:szCs w:val="24"/>
              </w:rPr>
            </w:pPr>
            <w:r>
              <w:rPr>
                <w:sz w:val="24"/>
                <w:szCs w:val="24"/>
              </w:rPr>
              <w:t>0,85</w:t>
            </w:r>
          </w:p>
        </w:tc>
        <w:tc>
          <w:tcPr>
            <w:tcW w:w="1961" w:type="dxa"/>
          </w:tcPr>
          <w:p w14:paraId="37F75D09" w14:textId="77777777" w:rsidR="008D0CC0" w:rsidRDefault="008D0CC0" w:rsidP="0039208D">
            <w:pPr>
              <w:widowControl w:val="0"/>
              <w:jc w:val="center"/>
              <w:rPr>
                <w:sz w:val="24"/>
                <w:szCs w:val="24"/>
              </w:rPr>
            </w:pPr>
          </w:p>
          <w:p w14:paraId="763906D4" w14:textId="62A6E6F6" w:rsidR="00034A9F" w:rsidRDefault="008D0CC0" w:rsidP="0039208D">
            <w:pPr>
              <w:widowControl w:val="0"/>
              <w:jc w:val="center"/>
              <w:rPr>
                <w:sz w:val="24"/>
                <w:szCs w:val="24"/>
              </w:rPr>
            </w:pPr>
            <w:r>
              <w:rPr>
                <w:sz w:val="24"/>
                <w:szCs w:val="24"/>
              </w:rPr>
              <w:t>85,00</w:t>
            </w:r>
          </w:p>
        </w:tc>
      </w:tr>
      <w:tr w:rsidR="00034A9F" w:rsidRPr="00D37F7C" w14:paraId="6138A206" w14:textId="04C7D985" w:rsidTr="004D1B1D">
        <w:trPr>
          <w:jc w:val="center"/>
        </w:trPr>
        <w:tc>
          <w:tcPr>
            <w:tcW w:w="1438" w:type="dxa"/>
          </w:tcPr>
          <w:p w14:paraId="0C3AECD6" w14:textId="77777777" w:rsidR="00034A9F" w:rsidRDefault="00034A9F" w:rsidP="0039208D">
            <w:pPr>
              <w:widowControl w:val="0"/>
              <w:jc w:val="center"/>
              <w:rPr>
                <w:b/>
                <w:sz w:val="24"/>
                <w:szCs w:val="24"/>
              </w:rPr>
            </w:pPr>
          </w:p>
          <w:p w14:paraId="4B9C92C0" w14:textId="77777777" w:rsidR="00034A9F" w:rsidRDefault="00034A9F" w:rsidP="0039208D">
            <w:pPr>
              <w:widowControl w:val="0"/>
              <w:jc w:val="center"/>
              <w:rPr>
                <w:b/>
                <w:sz w:val="24"/>
                <w:szCs w:val="24"/>
              </w:rPr>
            </w:pPr>
            <w:r>
              <w:rPr>
                <w:b/>
                <w:sz w:val="24"/>
                <w:szCs w:val="24"/>
              </w:rPr>
              <w:t>28</w:t>
            </w:r>
          </w:p>
        </w:tc>
        <w:tc>
          <w:tcPr>
            <w:tcW w:w="2465" w:type="dxa"/>
          </w:tcPr>
          <w:p w14:paraId="50B6B4C1" w14:textId="77777777" w:rsidR="00034A9F" w:rsidRDefault="00034A9F" w:rsidP="0039208D">
            <w:pPr>
              <w:widowControl w:val="0"/>
              <w:jc w:val="both"/>
              <w:rPr>
                <w:sz w:val="24"/>
                <w:szCs w:val="24"/>
              </w:rPr>
            </w:pPr>
          </w:p>
          <w:p w14:paraId="0C412443" w14:textId="77777777" w:rsidR="00034A9F" w:rsidRDefault="00034A9F" w:rsidP="0039208D">
            <w:pPr>
              <w:widowControl w:val="0"/>
              <w:jc w:val="both"/>
              <w:rPr>
                <w:sz w:val="24"/>
                <w:szCs w:val="24"/>
              </w:rPr>
            </w:pPr>
            <w:r>
              <w:rPr>
                <w:sz w:val="24"/>
                <w:szCs w:val="24"/>
              </w:rPr>
              <w:t>L</w:t>
            </w:r>
            <w:r w:rsidRPr="004470B5">
              <w:rPr>
                <w:sz w:val="24"/>
                <w:szCs w:val="24"/>
              </w:rPr>
              <w:t xml:space="preserve">ubrificante </w:t>
            </w:r>
            <w:proofErr w:type="spellStart"/>
            <w:r>
              <w:rPr>
                <w:sz w:val="24"/>
                <w:szCs w:val="24"/>
              </w:rPr>
              <w:t>d</w:t>
            </w:r>
            <w:r w:rsidRPr="004470B5">
              <w:rPr>
                <w:sz w:val="24"/>
                <w:szCs w:val="24"/>
              </w:rPr>
              <w:t>esengripante</w:t>
            </w:r>
            <w:proofErr w:type="spellEnd"/>
            <w:r w:rsidRPr="004470B5">
              <w:rPr>
                <w:sz w:val="24"/>
                <w:szCs w:val="24"/>
              </w:rPr>
              <w:t xml:space="preserve"> 300ml Spray equivalente ou superior ao WD-40</w:t>
            </w:r>
          </w:p>
          <w:p w14:paraId="3A18D124" w14:textId="77777777" w:rsidR="00034A9F" w:rsidRPr="00F34D45" w:rsidRDefault="00034A9F" w:rsidP="0039208D">
            <w:pPr>
              <w:widowControl w:val="0"/>
              <w:jc w:val="both"/>
              <w:rPr>
                <w:sz w:val="24"/>
                <w:szCs w:val="24"/>
              </w:rPr>
            </w:pPr>
          </w:p>
        </w:tc>
        <w:tc>
          <w:tcPr>
            <w:tcW w:w="1573" w:type="dxa"/>
          </w:tcPr>
          <w:p w14:paraId="651C31C2" w14:textId="77777777" w:rsidR="00034A9F" w:rsidRDefault="00034A9F" w:rsidP="0039208D">
            <w:pPr>
              <w:widowControl w:val="0"/>
              <w:jc w:val="center"/>
              <w:rPr>
                <w:b/>
                <w:sz w:val="24"/>
                <w:szCs w:val="24"/>
              </w:rPr>
            </w:pPr>
          </w:p>
          <w:p w14:paraId="05ADDDF6" w14:textId="77777777" w:rsidR="00034A9F" w:rsidRDefault="00034A9F" w:rsidP="0039208D">
            <w:pPr>
              <w:widowControl w:val="0"/>
              <w:jc w:val="center"/>
              <w:rPr>
                <w:b/>
                <w:sz w:val="24"/>
                <w:szCs w:val="24"/>
              </w:rPr>
            </w:pPr>
          </w:p>
          <w:p w14:paraId="7A28CADB" w14:textId="4F820432" w:rsidR="00034A9F" w:rsidRDefault="000C61BE" w:rsidP="0039208D">
            <w:pPr>
              <w:widowControl w:val="0"/>
              <w:jc w:val="center"/>
              <w:rPr>
                <w:b/>
                <w:sz w:val="24"/>
                <w:szCs w:val="24"/>
              </w:rPr>
            </w:pPr>
            <w:r>
              <w:rPr>
                <w:sz w:val="24"/>
                <w:szCs w:val="24"/>
              </w:rPr>
              <w:t>05</w:t>
            </w:r>
            <w:r>
              <w:rPr>
                <w:sz w:val="24"/>
                <w:szCs w:val="24"/>
              </w:rPr>
              <w:t xml:space="preserve"> </w:t>
            </w:r>
            <w:r w:rsidR="00034A9F">
              <w:rPr>
                <w:sz w:val="24"/>
                <w:szCs w:val="24"/>
              </w:rPr>
              <w:t>UN</w:t>
            </w:r>
          </w:p>
        </w:tc>
        <w:tc>
          <w:tcPr>
            <w:tcW w:w="2197" w:type="dxa"/>
          </w:tcPr>
          <w:p w14:paraId="09FB1F02" w14:textId="77777777" w:rsidR="00034A9F" w:rsidRDefault="00034A9F" w:rsidP="0039208D">
            <w:pPr>
              <w:widowControl w:val="0"/>
              <w:jc w:val="center"/>
              <w:rPr>
                <w:sz w:val="24"/>
                <w:szCs w:val="24"/>
              </w:rPr>
            </w:pPr>
          </w:p>
          <w:p w14:paraId="01E1557D" w14:textId="77777777" w:rsidR="00034A9F" w:rsidRDefault="00034A9F" w:rsidP="0039208D">
            <w:pPr>
              <w:widowControl w:val="0"/>
              <w:jc w:val="center"/>
              <w:rPr>
                <w:sz w:val="24"/>
                <w:szCs w:val="24"/>
              </w:rPr>
            </w:pPr>
          </w:p>
          <w:p w14:paraId="3C995402" w14:textId="42F7A975" w:rsidR="00034A9F" w:rsidRPr="00F34D45" w:rsidRDefault="008D0CC0" w:rsidP="0039208D">
            <w:pPr>
              <w:widowControl w:val="0"/>
              <w:jc w:val="center"/>
              <w:rPr>
                <w:sz w:val="24"/>
                <w:szCs w:val="24"/>
              </w:rPr>
            </w:pPr>
            <w:r>
              <w:rPr>
                <w:sz w:val="24"/>
                <w:szCs w:val="24"/>
              </w:rPr>
              <w:t>9,90</w:t>
            </w:r>
          </w:p>
        </w:tc>
        <w:tc>
          <w:tcPr>
            <w:tcW w:w="1961" w:type="dxa"/>
          </w:tcPr>
          <w:p w14:paraId="075ED7F3" w14:textId="77777777" w:rsidR="008D0CC0" w:rsidRDefault="008D0CC0" w:rsidP="0039208D">
            <w:pPr>
              <w:widowControl w:val="0"/>
              <w:jc w:val="center"/>
              <w:rPr>
                <w:sz w:val="24"/>
                <w:szCs w:val="24"/>
              </w:rPr>
            </w:pPr>
          </w:p>
          <w:p w14:paraId="7C22658F" w14:textId="77777777" w:rsidR="008D0CC0" w:rsidRDefault="008D0CC0" w:rsidP="0039208D">
            <w:pPr>
              <w:widowControl w:val="0"/>
              <w:jc w:val="center"/>
              <w:rPr>
                <w:sz w:val="24"/>
                <w:szCs w:val="24"/>
              </w:rPr>
            </w:pPr>
          </w:p>
          <w:p w14:paraId="2A3B4FC0" w14:textId="5C8F2F9C" w:rsidR="00034A9F" w:rsidRDefault="008D0CC0" w:rsidP="0039208D">
            <w:pPr>
              <w:widowControl w:val="0"/>
              <w:jc w:val="center"/>
              <w:rPr>
                <w:sz w:val="24"/>
                <w:szCs w:val="24"/>
              </w:rPr>
            </w:pPr>
            <w:r>
              <w:rPr>
                <w:sz w:val="24"/>
                <w:szCs w:val="24"/>
              </w:rPr>
              <w:t>49,50</w:t>
            </w:r>
          </w:p>
          <w:p w14:paraId="01F08961" w14:textId="2A2A0CD7" w:rsidR="008D0CC0" w:rsidRDefault="008D0CC0" w:rsidP="008D0CC0">
            <w:pPr>
              <w:widowControl w:val="0"/>
              <w:rPr>
                <w:sz w:val="24"/>
                <w:szCs w:val="24"/>
              </w:rPr>
            </w:pPr>
          </w:p>
        </w:tc>
      </w:tr>
      <w:tr w:rsidR="00034A9F" w:rsidRPr="00D37F7C" w14:paraId="57D24264" w14:textId="03D2FB59" w:rsidTr="004D1B1D">
        <w:trPr>
          <w:jc w:val="center"/>
        </w:trPr>
        <w:tc>
          <w:tcPr>
            <w:tcW w:w="1438" w:type="dxa"/>
          </w:tcPr>
          <w:p w14:paraId="54ACB418" w14:textId="77777777" w:rsidR="00034A9F" w:rsidRDefault="00034A9F" w:rsidP="0039208D">
            <w:pPr>
              <w:widowControl w:val="0"/>
              <w:jc w:val="center"/>
              <w:rPr>
                <w:b/>
                <w:sz w:val="24"/>
                <w:szCs w:val="24"/>
              </w:rPr>
            </w:pPr>
          </w:p>
          <w:p w14:paraId="0085D67D" w14:textId="77777777" w:rsidR="00034A9F" w:rsidRDefault="00034A9F" w:rsidP="0039208D">
            <w:pPr>
              <w:widowControl w:val="0"/>
              <w:jc w:val="center"/>
              <w:rPr>
                <w:b/>
                <w:sz w:val="24"/>
                <w:szCs w:val="24"/>
              </w:rPr>
            </w:pPr>
            <w:r>
              <w:rPr>
                <w:b/>
                <w:sz w:val="24"/>
                <w:szCs w:val="24"/>
              </w:rPr>
              <w:t>29</w:t>
            </w:r>
          </w:p>
        </w:tc>
        <w:tc>
          <w:tcPr>
            <w:tcW w:w="2465" w:type="dxa"/>
          </w:tcPr>
          <w:p w14:paraId="29821DC1" w14:textId="77777777" w:rsidR="00034A9F" w:rsidRDefault="00034A9F" w:rsidP="0039208D">
            <w:pPr>
              <w:widowControl w:val="0"/>
              <w:jc w:val="both"/>
              <w:rPr>
                <w:sz w:val="24"/>
                <w:szCs w:val="24"/>
              </w:rPr>
            </w:pPr>
          </w:p>
          <w:p w14:paraId="7FBC2C42" w14:textId="77777777" w:rsidR="00034A9F" w:rsidRDefault="00034A9F" w:rsidP="0039208D">
            <w:pPr>
              <w:widowControl w:val="0"/>
              <w:jc w:val="both"/>
              <w:rPr>
                <w:sz w:val="24"/>
                <w:szCs w:val="24"/>
              </w:rPr>
            </w:pPr>
            <w:r w:rsidRPr="004470B5">
              <w:rPr>
                <w:sz w:val="24"/>
                <w:szCs w:val="24"/>
              </w:rPr>
              <w:t xml:space="preserve">Mangueira engate de ligação </w:t>
            </w:r>
            <w:proofErr w:type="spellStart"/>
            <w:r w:rsidRPr="004470B5">
              <w:rPr>
                <w:sz w:val="24"/>
                <w:szCs w:val="24"/>
              </w:rPr>
              <w:t>flexivel</w:t>
            </w:r>
            <w:proofErr w:type="spellEnd"/>
            <w:r w:rsidRPr="004470B5">
              <w:rPr>
                <w:sz w:val="24"/>
                <w:szCs w:val="24"/>
              </w:rPr>
              <w:t xml:space="preserve"> 1/2 com 50cm em PVC</w:t>
            </w:r>
          </w:p>
          <w:p w14:paraId="70FADFB0" w14:textId="77777777" w:rsidR="00034A9F" w:rsidRPr="00F34D45" w:rsidRDefault="00034A9F" w:rsidP="0039208D">
            <w:pPr>
              <w:widowControl w:val="0"/>
              <w:jc w:val="both"/>
              <w:rPr>
                <w:sz w:val="24"/>
                <w:szCs w:val="24"/>
              </w:rPr>
            </w:pPr>
          </w:p>
        </w:tc>
        <w:tc>
          <w:tcPr>
            <w:tcW w:w="1573" w:type="dxa"/>
          </w:tcPr>
          <w:p w14:paraId="63646755" w14:textId="77777777" w:rsidR="00034A9F" w:rsidRDefault="00034A9F" w:rsidP="0039208D">
            <w:pPr>
              <w:widowControl w:val="0"/>
              <w:jc w:val="center"/>
              <w:rPr>
                <w:b/>
                <w:sz w:val="24"/>
                <w:szCs w:val="24"/>
              </w:rPr>
            </w:pPr>
          </w:p>
          <w:p w14:paraId="1DDD2696" w14:textId="77777777" w:rsidR="00034A9F" w:rsidRDefault="00034A9F" w:rsidP="0039208D">
            <w:pPr>
              <w:widowControl w:val="0"/>
              <w:jc w:val="center"/>
              <w:rPr>
                <w:b/>
                <w:sz w:val="24"/>
                <w:szCs w:val="24"/>
              </w:rPr>
            </w:pPr>
          </w:p>
          <w:p w14:paraId="481E01E3" w14:textId="5A7C7471" w:rsidR="00034A9F" w:rsidRDefault="000C61BE" w:rsidP="0039208D">
            <w:pPr>
              <w:widowControl w:val="0"/>
              <w:jc w:val="center"/>
              <w:rPr>
                <w:b/>
                <w:sz w:val="24"/>
                <w:szCs w:val="24"/>
              </w:rPr>
            </w:pPr>
            <w:r>
              <w:rPr>
                <w:sz w:val="24"/>
                <w:szCs w:val="24"/>
              </w:rPr>
              <w:t>30</w:t>
            </w:r>
            <w:r>
              <w:rPr>
                <w:sz w:val="24"/>
                <w:szCs w:val="24"/>
              </w:rPr>
              <w:t xml:space="preserve"> </w:t>
            </w:r>
            <w:r w:rsidR="00034A9F">
              <w:rPr>
                <w:sz w:val="24"/>
                <w:szCs w:val="24"/>
              </w:rPr>
              <w:t>UN</w:t>
            </w:r>
          </w:p>
        </w:tc>
        <w:tc>
          <w:tcPr>
            <w:tcW w:w="2197" w:type="dxa"/>
          </w:tcPr>
          <w:p w14:paraId="423B408D" w14:textId="77777777" w:rsidR="00034A9F" w:rsidRDefault="00034A9F" w:rsidP="0039208D">
            <w:pPr>
              <w:widowControl w:val="0"/>
              <w:jc w:val="center"/>
              <w:rPr>
                <w:sz w:val="24"/>
                <w:szCs w:val="24"/>
              </w:rPr>
            </w:pPr>
          </w:p>
          <w:p w14:paraId="762827F4" w14:textId="77777777" w:rsidR="00034A9F" w:rsidRDefault="00034A9F" w:rsidP="0039208D">
            <w:pPr>
              <w:widowControl w:val="0"/>
              <w:jc w:val="center"/>
              <w:rPr>
                <w:sz w:val="24"/>
                <w:szCs w:val="24"/>
              </w:rPr>
            </w:pPr>
          </w:p>
          <w:p w14:paraId="7D91A776" w14:textId="3D59C2FC" w:rsidR="00034A9F" w:rsidRPr="00F34D45" w:rsidRDefault="008D0CC0" w:rsidP="0039208D">
            <w:pPr>
              <w:widowControl w:val="0"/>
              <w:jc w:val="center"/>
              <w:rPr>
                <w:sz w:val="24"/>
                <w:szCs w:val="24"/>
              </w:rPr>
            </w:pPr>
            <w:r>
              <w:rPr>
                <w:sz w:val="24"/>
                <w:szCs w:val="24"/>
              </w:rPr>
              <w:t>6,80</w:t>
            </w:r>
          </w:p>
        </w:tc>
        <w:tc>
          <w:tcPr>
            <w:tcW w:w="1961" w:type="dxa"/>
          </w:tcPr>
          <w:p w14:paraId="7DB46138" w14:textId="77777777" w:rsidR="008D0CC0" w:rsidRDefault="008D0CC0" w:rsidP="0039208D">
            <w:pPr>
              <w:widowControl w:val="0"/>
              <w:jc w:val="center"/>
              <w:rPr>
                <w:sz w:val="24"/>
                <w:szCs w:val="24"/>
              </w:rPr>
            </w:pPr>
          </w:p>
          <w:p w14:paraId="5BA32D8A" w14:textId="77777777" w:rsidR="008D0CC0" w:rsidRDefault="008D0CC0" w:rsidP="0039208D">
            <w:pPr>
              <w:widowControl w:val="0"/>
              <w:jc w:val="center"/>
              <w:rPr>
                <w:sz w:val="24"/>
                <w:szCs w:val="24"/>
              </w:rPr>
            </w:pPr>
          </w:p>
          <w:p w14:paraId="50014626" w14:textId="0C029F3A" w:rsidR="00034A9F" w:rsidRDefault="008D0CC0" w:rsidP="0039208D">
            <w:pPr>
              <w:widowControl w:val="0"/>
              <w:jc w:val="center"/>
              <w:rPr>
                <w:sz w:val="24"/>
                <w:szCs w:val="24"/>
              </w:rPr>
            </w:pPr>
            <w:r>
              <w:rPr>
                <w:sz w:val="24"/>
                <w:szCs w:val="24"/>
              </w:rPr>
              <w:t>204,00</w:t>
            </w:r>
          </w:p>
        </w:tc>
      </w:tr>
      <w:tr w:rsidR="00034A9F" w:rsidRPr="00D37F7C" w14:paraId="269340C2" w14:textId="5BECEED8" w:rsidTr="004D1B1D">
        <w:trPr>
          <w:jc w:val="center"/>
        </w:trPr>
        <w:tc>
          <w:tcPr>
            <w:tcW w:w="1438" w:type="dxa"/>
          </w:tcPr>
          <w:p w14:paraId="3849DF27" w14:textId="77777777" w:rsidR="00034A9F" w:rsidRDefault="00034A9F" w:rsidP="0039208D">
            <w:pPr>
              <w:widowControl w:val="0"/>
              <w:jc w:val="center"/>
              <w:rPr>
                <w:b/>
                <w:sz w:val="24"/>
                <w:szCs w:val="24"/>
              </w:rPr>
            </w:pPr>
          </w:p>
          <w:p w14:paraId="0502B96F" w14:textId="77777777" w:rsidR="00034A9F" w:rsidRDefault="00034A9F" w:rsidP="0039208D">
            <w:pPr>
              <w:widowControl w:val="0"/>
              <w:jc w:val="center"/>
              <w:rPr>
                <w:b/>
                <w:sz w:val="24"/>
                <w:szCs w:val="24"/>
              </w:rPr>
            </w:pPr>
            <w:r>
              <w:rPr>
                <w:b/>
                <w:sz w:val="24"/>
                <w:szCs w:val="24"/>
              </w:rPr>
              <w:t>30</w:t>
            </w:r>
          </w:p>
        </w:tc>
        <w:tc>
          <w:tcPr>
            <w:tcW w:w="2465" w:type="dxa"/>
          </w:tcPr>
          <w:p w14:paraId="549077C4" w14:textId="77777777" w:rsidR="00034A9F" w:rsidRDefault="00034A9F" w:rsidP="0039208D">
            <w:pPr>
              <w:widowControl w:val="0"/>
              <w:jc w:val="both"/>
              <w:rPr>
                <w:sz w:val="24"/>
                <w:szCs w:val="24"/>
              </w:rPr>
            </w:pPr>
          </w:p>
          <w:p w14:paraId="454F8CFE" w14:textId="77777777" w:rsidR="00034A9F" w:rsidRDefault="00034A9F" w:rsidP="0039208D">
            <w:pPr>
              <w:widowControl w:val="0"/>
              <w:jc w:val="both"/>
              <w:rPr>
                <w:sz w:val="24"/>
                <w:szCs w:val="24"/>
              </w:rPr>
            </w:pPr>
            <w:r w:rsidRPr="004470B5">
              <w:rPr>
                <w:sz w:val="24"/>
                <w:szCs w:val="24"/>
              </w:rPr>
              <w:t xml:space="preserve">Massa </w:t>
            </w:r>
            <w:proofErr w:type="gramStart"/>
            <w:r w:rsidRPr="004470B5">
              <w:rPr>
                <w:sz w:val="24"/>
                <w:szCs w:val="24"/>
              </w:rPr>
              <w:t>Corrida  PVA</w:t>
            </w:r>
            <w:proofErr w:type="gramEnd"/>
            <w:r w:rsidRPr="004470B5">
              <w:rPr>
                <w:sz w:val="24"/>
                <w:szCs w:val="24"/>
              </w:rPr>
              <w:t xml:space="preserve"> premium barrica 25kg</w:t>
            </w:r>
          </w:p>
          <w:p w14:paraId="17E0D09B" w14:textId="77777777" w:rsidR="00034A9F" w:rsidRPr="00F34D45" w:rsidRDefault="00034A9F" w:rsidP="0039208D">
            <w:pPr>
              <w:widowControl w:val="0"/>
              <w:jc w:val="both"/>
              <w:rPr>
                <w:sz w:val="24"/>
                <w:szCs w:val="24"/>
              </w:rPr>
            </w:pPr>
          </w:p>
        </w:tc>
        <w:tc>
          <w:tcPr>
            <w:tcW w:w="1573" w:type="dxa"/>
          </w:tcPr>
          <w:p w14:paraId="26AF861A" w14:textId="77777777" w:rsidR="00034A9F" w:rsidRDefault="00034A9F" w:rsidP="0039208D">
            <w:pPr>
              <w:widowControl w:val="0"/>
              <w:jc w:val="center"/>
              <w:rPr>
                <w:b/>
                <w:sz w:val="24"/>
                <w:szCs w:val="24"/>
              </w:rPr>
            </w:pPr>
          </w:p>
          <w:p w14:paraId="36B86B56" w14:textId="138A81D8" w:rsidR="00034A9F" w:rsidRDefault="000C61BE" w:rsidP="0039208D">
            <w:pPr>
              <w:widowControl w:val="0"/>
              <w:jc w:val="center"/>
              <w:rPr>
                <w:b/>
                <w:sz w:val="24"/>
                <w:szCs w:val="24"/>
              </w:rPr>
            </w:pPr>
            <w:r>
              <w:rPr>
                <w:sz w:val="24"/>
                <w:szCs w:val="24"/>
              </w:rPr>
              <w:t>05</w:t>
            </w:r>
            <w:r>
              <w:rPr>
                <w:sz w:val="24"/>
                <w:szCs w:val="24"/>
              </w:rPr>
              <w:t xml:space="preserve"> </w:t>
            </w:r>
            <w:r w:rsidR="00034A9F">
              <w:rPr>
                <w:sz w:val="24"/>
                <w:szCs w:val="24"/>
              </w:rPr>
              <w:t>UN</w:t>
            </w:r>
          </w:p>
        </w:tc>
        <w:tc>
          <w:tcPr>
            <w:tcW w:w="2197" w:type="dxa"/>
          </w:tcPr>
          <w:p w14:paraId="5BFA9E8D" w14:textId="77777777" w:rsidR="00034A9F" w:rsidRDefault="00034A9F" w:rsidP="0039208D">
            <w:pPr>
              <w:widowControl w:val="0"/>
              <w:jc w:val="center"/>
              <w:rPr>
                <w:sz w:val="24"/>
                <w:szCs w:val="24"/>
              </w:rPr>
            </w:pPr>
          </w:p>
          <w:p w14:paraId="38A17F09" w14:textId="118F4A22" w:rsidR="00034A9F" w:rsidRPr="00F34D45" w:rsidRDefault="008D0CC0" w:rsidP="0039208D">
            <w:pPr>
              <w:widowControl w:val="0"/>
              <w:jc w:val="center"/>
              <w:rPr>
                <w:sz w:val="24"/>
                <w:szCs w:val="24"/>
              </w:rPr>
            </w:pPr>
            <w:r>
              <w:rPr>
                <w:sz w:val="24"/>
                <w:szCs w:val="24"/>
              </w:rPr>
              <w:t>43,00</w:t>
            </w:r>
          </w:p>
        </w:tc>
        <w:tc>
          <w:tcPr>
            <w:tcW w:w="1961" w:type="dxa"/>
          </w:tcPr>
          <w:p w14:paraId="2CCA481B" w14:textId="77777777" w:rsidR="008D0CC0" w:rsidRDefault="008D0CC0" w:rsidP="0039208D">
            <w:pPr>
              <w:widowControl w:val="0"/>
              <w:jc w:val="center"/>
              <w:rPr>
                <w:sz w:val="24"/>
                <w:szCs w:val="24"/>
              </w:rPr>
            </w:pPr>
          </w:p>
          <w:p w14:paraId="2B93B73A" w14:textId="57CB495D" w:rsidR="00034A9F" w:rsidRDefault="008D0CC0" w:rsidP="0039208D">
            <w:pPr>
              <w:widowControl w:val="0"/>
              <w:jc w:val="center"/>
              <w:rPr>
                <w:sz w:val="24"/>
                <w:szCs w:val="24"/>
              </w:rPr>
            </w:pPr>
            <w:r>
              <w:rPr>
                <w:sz w:val="24"/>
                <w:szCs w:val="24"/>
              </w:rPr>
              <w:t>215,00</w:t>
            </w:r>
          </w:p>
        </w:tc>
      </w:tr>
      <w:tr w:rsidR="00034A9F" w:rsidRPr="00D37F7C" w14:paraId="129D6856" w14:textId="5CE8EEFB" w:rsidTr="004D1B1D">
        <w:trPr>
          <w:jc w:val="center"/>
        </w:trPr>
        <w:tc>
          <w:tcPr>
            <w:tcW w:w="1438" w:type="dxa"/>
          </w:tcPr>
          <w:p w14:paraId="7A2806B3" w14:textId="77777777" w:rsidR="00034A9F" w:rsidRDefault="00034A9F" w:rsidP="0039208D">
            <w:pPr>
              <w:widowControl w:val="0"/>
              <w:jc w:val="center"/>
              <w:rPr>
                <w:b/>
                <w:sz w:val="24"/>
                <w:szCs w:val="24"/>
              </w:rPr>
            </w:pPr>
          </w:p>
          <w:p w14:paraId="6C95F204" w14:textId="77777777" w:rsidR="00034A9F" w:rsidRDefault="00034A9F" w:rsidP="0039208D">
            <w:pPr>
              <w:widowControl w:val="0"/>
              <w:jc w:val="center"/>
              <w:rPr>
                <w:b/>
                <w:sz w:val="24"/>
                <w:szCs w:val="24"/>
              </w:rPr>
            </w:pPr>
            <w:r>
              <w:rPr>
                <w:b/>
                <w:sz w:val="24"/>
                <w:szCs w:val="24"/>
              </w:rPr>
              <w:t>31</w:t>
            </w:r>
          </w:p>
        </w:tc>
        <w:tc>
          <w:tcPr>
            <w:tcW w:w="2465" w:type="dxa"/>
          </w:tcPr>
          <w:p w14:paraId="4F72805C" w14:textId="77777777" w:rsidR="00034A9F" w:rsidRDefault="00034A9F" w:rsidP="0039208D">
            <w:pPr>
              <w:widowControl w:val="0"/>
              <w:jc w:val="both"/>
              <w:rPr>
                <w:sz w:val="24"/>
                <w:szCs w:val="24"/>
              </w:rPr>
            </w:pPr>
          </w:p>
          <w:p w14:paraId="76B31B77" w14:textId="77777777" w:rsidR="00034A9F" w:rsidRDefault="00034A9F" w:rsidP="0039208D">
            <w:pPr>
              <w:widowControl w:val="0"/>
              <w:jc w:val="both"/>
              <w:rPr>
                <w:sz w:val="24"/>
                <w:szCs w:val="24"/>
              </w:rPr>
            </w:pPr>
            <w:proofErr w:type="spellStart"/>
            <w:r>
              <w:rPr>
                <w:sz w:val="24"/>
                <w:szCs w:val="24"/>
              </w:rPr>
              <w:t>Nipel</w:t>
            </w:r>
            <w:proofErr w:type="spellEnd"/>
            <w:r>
              <w:rPr>
                <w:sz w:val="24"/>
                <w:szCs w:val="24"/>
              </w:rPr>
              <w:t xml:space="preserve"> PVC </w:t>
            </w:r>
            <w:proofErr w:type="gramStart"/>
            <w:r w:rsidRPr="004470B5">
              <w:rPr>
                <w:sz w:val="28"/>
                <w:szCs w:val="28"/>
              </w:rPr>
              <w:t>¾</w:t>
            </w:r>
            <w:r>
              <w:rPr>
                <w:sz w:val="24"/>
                <w:szCs w:val="24"/>
              </w:rPr>
              <w:t xml:space="preserve"> </w:t>
            </w:r>
            <w:r w:rsidRPr="004470B5">
              <w:rPr>
                <w:sz w:val="24"/>
                <w:szCs w:val="24"/>
              </w:rPr>
              <w:t xml:space="preserve"> com</w:t>
            </w:r>
            <w:proofErr w:type="gramEnd"/>
            <w:r w:rsidRPr="004470B5">
              <w:rPr>
                <w:sz w:val="24"/>
                <w:szCs w:val="24"/>
              </w:rPr>
              <w:t xml:space="preserve"> redução para </w:t>
            </w:r>
            <w:r w:rsidRPr="004470B5">
              <w:rPr>
                <w:sz w:val="28"/>
                <w:szCs w:val="28"/>
              </w:rPr>
              <w:t>½</w:t>
            </w:r>
          </w:p>
          <w:p w14:paraId="5031A076" w14:textId="77777777" w:rsidR="00034A9F" w:rsidRPr="00F34D45" w:rsidRDefault="00034A9F" w:rsidP="0039208D">
            <w:pPr>
              <w:widowControl w:val="0"/>
              <w:jc w:val="both"/>
              <w:rPr>
                <w:sz w:val="24"/>
                <w:szCs w:val="24"/>
              </w:rPr>
            </w:pPr>
          </w:p>
        </w:tc>
        <w:tc>
          <w:tcPr>
            <w:tcW w:w="1573" w:type="dxa"/>
          </w:tcPr>
          <w:p w14:paraId="1AE5AF01" w14:textId="77777777" w:rsidR="00034A9F" w:rsidRDefault="00034A9F" w:rsidP="0039208D">
            <w:pPr>
              <w:widowControl w:val="0"/>
              <w:jc w:val="center"/>
              <w:rPr>
                <w:b/>
                <w:sz w:val="24"/>
                <w:szCs w:val="24"/>
              </w:rPr>
            </w:pPr>
          </w:p>
          <w:p w14:paraId="78776E8F" w14:textId="30D91508" w:rsidR="00034A9F" w:rsidRDefault="000C61BE" w:rsidP="0039208D">
            <w:pPr>
              <w:widowControl w:val="0"/>
              <w:jc w:val="center"/>
              <w:rPr>
                <w:b/>
                <w:sz w:val="24"/>
                <w:szCs w:val="24"/>
              </w:rPr>
            </w:pPr>
            <w:r>
              <w:rPr>
                <w:sz w:val="24"/>
                <w:szCs w:val="24"/>
              </w:rPr>
              <w:t>30</w:t>
            </w:r>
            <w:r>
              <w:rPr>
                <w:sz w:val="24"/>
                <w:szCs w:val="24"/>
              </w:rPr>
              <w:t xml:space="preserve"> </w:t>
            </w:r>
            <w:r w:rsidR="00034A9F">
              <w:rPr>
                <w:sz w:val="24"/>
                <w:szCs w:val="24"/>
              </w:rPr>
              <w:t>UN</w:t>
            </w:r>
          </w:p>
        </w:tc>
        <w:tc>
          <w:tcPr>
            <w:tcW w:w="2197" w:type="dxa"/>
          </w:tcPr>
          <w:p w14:paraId="18D962CE" w14:textId="77777777" w:rsidR="00034A9F" w:rsidRDefault="00034A9F" w:rsidP="0039208D">
            <w:pPr>
              <w:widowControl w:val="0"/>
              <w:jc w:val="center"/>
              <w:rPr>
                <w:sz w:val="24"/>
                <w:szCs w:val="24"/>
              </w:rPr>
            </w:pPr>
          </w:p>
          <w:p w14:paraId="66B0403E" w14:textId="7A77AE38" w:rsidR="00034A9F" w:rsidRPr="00F34D45" w:rsidRDefault="008D0CC0" w:rsidP="0039208D">
            <w:pPr>
              <w:widowControl w:val="0"/>
              <w:jc w:val="center"/>
              <w:rPr>
                <w:sz w:val="24"/>
                <w:szCs w:val="24"/>
              </w:rPr>
            </w:pPr>
            <w:r>
              <w:rPr>
                <w:sz w:val="24"/>
                <w:szCs w:val="24"/>
              </w:rPr>
              <w:t>1,70</w:t>
            </w:r>
          </w:p>
        </w:tc>
        <w:tc>
          <w:tcPr>
            <w:tcW w:w="1961" w:type="dxa"/>
          </w:tcPr>
          <w:p w14:paraId="750526D2" w14:textId="77777777" w:rsidR="0050572B" w:rsidRDefault="0050572B" w:rsidP="0039208D">
            <w:pPr>
              <w:widowControl w:val="0"/>
              <w:jc w:val="center"/>
              <w:rPr>
                <w:sz w:val="24"/>
                <w:szCs w:val="24"/>
              </w:rPr>
            </w:pPr>
          </w:p>
          <w:p w14:paraId="6F24F4E3" w14:textId="5DB14732" w:rsidR="00034A9F" w:rsidRDefault="0050572B" w:rsidP="0039208D">
            <w:pPr>
              <w:widowControl w:val="0"/>
              <w:jc w:val="center"/>
              <w:rPr>
                <w:sz w:val="24"/>
                <w:szCs w:val="24"/>
              </w:rPr>
            </w:pPr>
            <w:r>
              <w:rPr>
                <w:sz w:val="24"/>
                <w:szCs w:val="24"/>
              </w:rPr>
              <w:t>51,00</w:t>
            </w:r>
          </w:p>
        </w:tc>
      </w:tr>
      <w:tr w:rsidR="00034A9F" w:rsidRPr="00D37F7C" w14:paraId="0FB7CC56" w14:textId="77D3A345" w:rsidTr="004D1B1D">
        <w:trPr>
          <w:jc w:val="center"/>
        </w:trPr>
        <w:tc>
          <w:tcPr>
            <w:tcW w:w="1438" w:type="dxa"/>
          </w:tcPr>
          <w:p w14:paraId="3BB86E9A" w14:textId="77777777" w:rsidR="00034A9F" w:rsidRDefault="00034A9F" w:rsidP="0039208D">
            <w:pPr>
              <w:widowControl w:val="0"/>
              <w:jc w:val="center"/>
              <w:rPr>
                <w:b/>
                <w:sz w:val="24"/>
                <w:szCs w:val="24"/>
              </w:rPr>
            </w:pPr>
          </w:p>
          <w:p w14:paraId="2D77EF1A" w14:textId="77777777" w:rsidR="00034A9F" w:rsidRDefault="00034A9F" w:rsidP="0039208D">
            <w:pPr>
              <w:widowControl w:val="0"/>
              <w:jc w:val="center"/>
              <w:rPr>
                <w:b/>
                <w:sz w:val="24"/>
                <w:szCs w:val="24"/>
              </w:rPr>
            </w:pPr>
            <w:r>
              <w:rPr>
                <w:b/>
                <w:sz w:val="24"/>
                <w:szCs w:val="24"/>
              </w:rPr>
              <w:t>32</w:t>
            </w:r>
          </w:p>
        </w:tc>
        <w:tc>
          <w:tcPr>
            <w:tcW w:w="2465" w:type="dxa"/>
          </w:tcPr>
          <w:p w14:paraId="6D1C7429" w14:textId="77777777" w:rsidR="00034A9F" w:rsidRDefault="00034A9F" w:rsidP="0039208D">
            <w:pPr>
              <w:widowControl w:val="0"/>
              <w:jc w:val="both"/>
              <w:rPr>
                <w:sz w:val="24"/>
                <w:szCs w:val="24"/>
              </w:rPr>
            </w:pPr>
          </w:p>
          <w:p w14:paraId="77A1402D" w14:textId="77777777" w:rsidR="00034A9F" w:rsidRDefault="00034A9F" w:rsidP="0039208D">
            <w:pPr>
              <w:widowControl w:val="0"/>
              <w:jc w:val="both"/>
              <w:rPr>
                <w:sz w:val="24"/>
                <w:szCs w:val="24"/>
              </w:rPr>
            </w:pPr>
            <w:r w:rsidRPr="004470B5">
              <w:rPr>
                <w:sz w:val="24"/>
                <w:szCs w:val="24"/>
              </w:rPr>
              <w:t>Painel Plafon Led 18w Quadrado Embutir Luminária 22cm</w:t>
            </w:r>
          </w:p>
          <w:p w14:paraId="00280526" w14:textId="77777777" w:rsidR="00034A9F" w:rsidRPr="00F34D45" w:rsidRDefault="00034A9F" w:rsidP="0039208D">
            <w:pPr>
              <w:widowControl w:val="0"/>
              <w:jc w:val="both"/>
              <w:rPr>
                <w:sz w:val="24"/>
                <w:szCs w:val="24"/>
              </w:rPr>
            </w:pPr>
          </w:p>
        </w:tc>
        <w:tc>
          <w:tcPr>
            <w:tcW w:w="1573" w:type="dxa"/>
          </w:tcPr>
          <w:p w14:paraId="1A5A2D97" w14:textId="77777777" w:rsidR="00034A9F" w:rsidRDefault="00034A9F" w:rsidP="0039208D">
            <w:pPr>
              <w:widowControl w:val="0"/>
              <w:jc w:val="center"/>
              <w:rPr>
                <w:b/>
                <w:sz w:val="24"/>
                <w:szCs w:val="24"/>
              </w:rPr>
            </w:pPr>
          </w:p>
          <w:p w14:paraId="1093C8D6" w14:textId="77777777" w:rsidR="00034A9F" w:rsidRDefault="00034A9F" w:rsidP="0039208D">
            <w:pPr>
              <w:widowControl w:val="0"/>
              <w:jc w:val="center"/>
              <w:rPr>
                <w:b/>
                <w:sz w:val="24"/>
                <w:szCs w:val="24"/>
              </w:rPr>
            </w:pPr>
          </w:p>
          <w:p w14:paraId="108C6675" w14:textId="609A875B" w:rsidR="00034A9F" w:rsidRDefault="000C61BE" w:rsidP="0039208D">
            <w:pPr>
              <w:widowControl w:val="0"/>
              <w:jc w:val="center"/>
              <w:rPr>
                <w:b/>
                <w:sz w:val="24"/>
                <w:szCs w:val="24"/>
              </w:rPr>
            </w:pPr>
            <w:r>
              <w:rPr>
                <w:sz w:val="24"/>
                <w:szCs w:val="24"/>
              </w:rPr>
              <w:t>05</w:t>
            </w:r>
            <w:r>
              <w:rPr>
                <w:sz w:val="24"/>
                <w:szCs w:val="24"/>
              </w:rPr>
              <w:t xml:space="preserve"> </w:t>
            </w:r>
            <w:r w:rsidR="00034A9F">
              <w:rPr>
                <w:sz w:val="24"/>
                <w:szCs w:val="24"/>
              </w:rPr>
              <w:t>UN</w:t>
            </w:r>
          </w:p>
        </w:tc>
        <w:tc>
          <w:tcPr>
            <w:tcW w:w="2197" w:type="dxa"/>
          </w:tcPr>
          <w:p w14:paraId="754362AF" w14:textId="77777777" w:rsidR="00034A9F" w:rsidRDefault="00034A9F" w:rsidP="0039208D">
            <w:pPr>
              <w:widowControl w:val="0"/>
              <w:jc w:val="center"/>
              <w:rPr>
                <w:sz w:val="24"/>
                <w:szCs w:val="24"/>
              </w:rPr>
            </w:pPr>
          </w:p>
          <w:p w14:paraId="352DD136" w14:textId="742BBD5C" w:rsidR="00034A9F" w:rsidRDefault="0050572B" w:rsidP="0039208D">
            <w:pPr>
              <w:widowControl w:val="0"/>
              <w:jc w:val="center"/>
              <w:rPr>
                <w:sz w:val="24"/>
                <w:szCs w:val="24"/>
              </w:rPr>
            </w:pPr>
            <w:r>
              <w:rPr>
                <w:sz w:val="24"/>
                <w:szCs w:val="24"/>
              </w:rPr>
              <w:t>39,00</w:t>
            </w:r>
          </w:p>
          <w:p w14:paraId="39BFD76A" w14:textId="5BEB5E57" w:rsidR="00034A9F" w:rsidRPr="00F34D45" w:rsidRDefault="00034A9F" w:rsidP="0039208D">
            <w:pPr>
              <w:widowControl w:val="0"/>
              <w:jc w:val="center"/>
              <w:rPr>
                <w:sz w:val="24"/>
                <w:szCs w:val="24"/>
              </w:rPr>
            </w:pPr>
          </w:p>
        </w:tc>
        <w:tc>
          <w:tcPr>
            <w:tcW w:w="1961" w:type="dxa"/>
          </w:tcPr>
          <w:p w14:paraId="52B02FB9" w14:textId="77777777" w:rsidR="0050572B" w:rsidRDefault="0050572B" w:rsidP="0039208D">
            <w:pPr>
              <w:widowControl w:val="0"/>
              <w:jc w:val="center"/>
              <w:rPr>
                <w:sz w:val="24"/>
                <w:szCs w:val="24"/>
              </w:rPr>
            </w:pPr>
          </w:p>
          <w:p w14:paraId="0D2B832F" w14:textId="3E1BFC70" w:rsidR="00034A9F" w:rsidRDefault="0050572B" w:rsidP="0039208D">
            <w:pPr>
              <w:widowControl w:val="0"/>
              <w:jc w:val="center"/>
              <w:rPr>
                <w:sz w:val="24"/>
                <w:szCs w:val="24"/>
              </w:rPr>
            </w:pPr>
            <w:r>
              <w:rPr>
                <w:sz w:val="24"/>
                <w:szCs w:val="24"/>
              </w:rPr>
              <w:t>195,00</w:t>
            </w:r>
          </w:p>
        </w:tc>
      </w:tr>
      <w:tr w:rsidR="00034A9F" w:rsidRPr="00D37F7C" w14:paraId="388CAFB4" w14:textId="595451F4" w:rsidTr="004D1B1D">
        <w:trPr>
          <w:jc w:val="center"/>
        </w:trPr>
        <w:tc>
          <w:tcPr>
            <w:tcW w:w="1438" w:type="dxa"/>
          </w:tcPr>
          <w:p w14:paraId="1926B604" w14:textId="77777777" w:rsidR="00034A9F" w:rsidRDefault="00034A9F" w:rsidP="0039208D">
            <w:pPr>
              <w:widowControl w:val="0"/>
              <w:jc w:val="center"/>
              <w:rPr>
                <w:b/>
                <w:sz w:val="24"/>
                <w:szCs w:val="24"/>
              </w:rPr>
            </w:pPr>
          </w:p>
          <w:p w14:paraId="7D2188D2" w14:textId="77777777" w:rsidR="00034A9F" w:rsidRDefault="00034A9F" w:rsidP="0039208D">
            <w:pPr>
              <w:widowControl w:val="0"/>
              <w:jc w:val="center"/>
              <w:rPr>
                <w:b/>
                <w:sz w:val="24"/>
                <w:szCs w:val="24"/>
              </w:rPr>
            </w:pPr>
            <w:r>
              <w:rPr>
                <w:b/>
                <w:sz w:val="24"/>
                <w:szCs w:val="24"/>
              </w:rPr>
              <w:t>33</w:t>
            </w:r>
          </w:p>
        </w:tc>
        <w:tc>
          <w:tcPr>
            <w:tcW w:w="2465" w:type="dxa"/>
          </w:tcPr>
          <w:p w14:paraId="0A8AEA89" w14:textId="77777777" w:rsidR="00034A9F" w:rsidRDefault="00034A9F" w:rsidP="0039208D">
            <w:pPr>
              <w:widowControl w:val="0"/>
              <w:jc w:val="both"/>
              <w:rPr>
                <w:sz w:val="24"/>
                <w:szCs w:val="24"/>
              </w:rPr>
            </w:pPr>
          </w:p>
          <w:p w14:paraId="0E544232" w14:textId="77777777" w:rsidR="00034A9F" w:rsidRDefault="00034A9F" w:rsidP="0039208D">
            <w:pPr>
              <w:widowControl w:val="0"/>
              <w:jc w:val="both"/>
              <w:rPr>
                <w:sz w:val="24"/>
                <w:szCs w:val="24"/>
              </w:rPr>
            </w:pPr>
            <w:r w:rsidRPr="004470B5">
              <w:rPr>
                <w:sz w:val="24"/>
                <w:szCs w:val="24"/>
              </w:rPr>
              <w:t>Painel Plafon Led 24w Quadrado Embutir Luminária 29cm</w:t>
            </w:r>
          </w:p>
          <w:p w14:paraId="517C2306" w14:textId="77777777" w:rsidR="00034A9F" w:rsidRPr="00F34D45" w:rsidRDefault="00034A9F" w:rsidP="0039208D">
            <w:pPr>
              <w:widowControl w:val="0"/>
              <w:jc w:val="both"/>
              <w:rPr>
                <w:sz w:val="24"/>
                <w:szCs w:val="24"/>
              </w:rPr>
            </w:pPr>
          </w:p>
        </w:tc>
        <w:tc>
          <w:tcPr>
            <w:tcW w:w="1573" w:type="dxa"/>
          </w:tcPr>
          <w:p w14:paraId="22587320" w14:textId="77777777" w:rsidR="00034A9F" w:rsidRDefault="00034A9F" w:rsidP="0039208D">
            <w:pPr>
              <w:widowControl w:val="0"/>
              <w:jc w:val="center"/>
              <w:rPr>
                <w:b/>
                <w:sz w:val="24"/>
                <w:szCs w:val="24"/>
              </w:rPr>
            </w:pPr>
          </w:p>
          <w:p w14:paraId="36455337" w14:textId="77777777" w:rsidR="00034A9F" w:rsidRDefault="00034A9F" w:rsidP="0039208D">
            <w:pPr>
              <w:widowControl w:val="0"/>
              <w:jc w:val="center"/>
              <w:rPr>
                <w:b/>
                <w:sz w:val="24"/>
                <w:szCs w:val="24"/>
              </w:rPr>
            </w:pPr>
          </w:p>
          <w:p w14:paraId="1C962E7D" w14:textId="62E9DDA8" w:rsidR="00034A9F" w:rsidRDefault="000C61BE" w:rsidP="0039208D">
            <w:pPr>
              <w:widowControl w:val="0"/>
              <w:jc w:val="center"/>
              <w:rPr>
                <w:b/>
                <w:sz w:val="24"/>
                <w:szCs w:val="24"/>
              </w:rPr>
            </w:pPr>
            <w:r>
              <w:rPr>
                <w:sz w:val="24"/>
                <w:szCs w:val="24"/>
              </w:rPr>
              <w:t>10</w:t>
            </w:r>
            <w:r>
              <w:rPr>
                <w:sz w:val="24"/>
                <w:szCs w:val="24"/>
              </w:rPr>
              <w:t xml:space="preserve"> </w:t>
            </w:r>
            <w:r w:rsidR="00034A9F">
              <w:rPr>
                <w:sz w:val="24"/>
                <w:szCs w:val="24"/>
              </w:rPr>
              <w:t>UN</w:t>
            </w:r>
          </w:p>
        </w:tc>
        <w:tc>
          <w:tcPr>
            <w:tcW w:w="2197" w:type="dxa"/>
          </w:tcPr>
          <w:p w14:paraId="48822C27" w14:textId="77777777" w:rsidR="00034A9F" w:rsidRDefault="00034A9F" w:rsidP="0039208D">
            <w:pPr>
              <w:widowControl w:val="0"/>
              <w:jc w:val="center"/>
              <w:rPr>
                <w:sz w:val="24"/>
                <w:szCs w:val="24"/>
              </w:rPr>
            </w:pPr>
          </w:p>
          <w:p w14:paraId="44E4BD98" w14:textId="77777777" w:rsidR="00034A9F" w:rsidRDefault="00034A9F" w:rsidP="0039208D">
            <w:pPr>
              <w:widowControl w:val="0"/>
              <w:jc w:val="center"/>
              <w:rPr>
                <w:sz w:val="24"/>
                <w:szCs w:val="24"/>
              </w:rPr>
            </w:pPr>
          </w:p>
          <w:p w14:paraId="164A3980" w14:textId="39C85A90" w:rsidR="00034A9F" w:rsidRPr="00F34D45" w:rsidRDefault="0050572B" w:rsidP="0039208D">
            <w:pPr>
              <w:widowControl w:val="0"/>
              <w:jc w:val="center"/>
              <w:rPr>
                <w:sz w:val="24"/>
                <w:szCs w:val="24"/>
              </w:rPr>
            </w:pPr>
            <w:r>
              <w:rPr>
                <w:sz w:val="24"/>
                <w:szCs w:val="24"/>
              </w:rPr>
              <w:t>68,50</w:t>
            </w:r>
          </w:p>
        </w:tc>
        <w:tc>
          <w:tcPr>
            <w:tcW w:w="1961" w:type="dxa"/>
          </w:tcPr>
          <w:p w14:paraId="254DB12A" w14:textId="77777777" w:rsidR="0050572B" w:rsidRDefault="0050572B" w:rsidP="0039208D">
            <w:pPr>
              <w:widowControl w:val="0"/>
              <w:jc w:val="center"/>
              <w:rPr>
                <w:sz w:val="24"/>
                <w:szCs w:val="24"/>
              </w:rPr>
            </w:pPr>
          </w:p>
          <w:p w14:paraId="7A2D9D69" w14:textId="77777777" w:rsidR="0050572B" w:rsidRDefault="0050572B" w:rsidP="0039208D">
            <w:pPr>
              <w:widowControl w:val="0"/>
              <w:jc w:val="center"/>
              <w:rPr>
                <w:sz w:val="24"/>
                <w:szCs w:val="24"/>
              </w:rPr>
            </w:pPr>
          </w:p>
          <w:p w14:paraId="12D8DA1B" w14:textId="30925E04" w:rsidR="00034A9F" w:rsidRDefault="0050572B" w:rsidP="0039208D">
            <w:pPr>
              <w:widowControl w:val="0"/>
              <w:jc w:val="center"/>
              <w:rPr>
                <w:sz w:val="24"/>
                <w:szCs w:val="24"/>
              </w:rPr>
            </w:pPr>
            <w:r>
              <w:rPr>
                <w:sz w:val="24"/>
                <w:szCs w:val="24"/>
              </w:rPr>
              <w:t>685,00</w:t>
            </w:r>
          </w:p>
        </w:tc>
      </w:tr>
      <w:tr w:rsidR="00034A9F" w:rsidRPr="00D37F7C" w14:paraId="643D4167" w14:textId="2433F6D5" w:rsidTr="004D1B1D">
        <w:trPr>
          <w:jc w:val="center"/>
        </w:trPr>
        <w:tc>
          <w:tcPr>
            <w:tcW w:w="1438" w:type="dxa"/>
          </w:tcPr>
          <w:p w14:paraId="083D5BD1" w14:textId="77777777" w:rsidR="00034A9F" w:rsidRDefault="00034A9F" w:rsidP="0039208D">
            <w:pPr>
              <w:widowControl w:val="0"/>
              <w:jc w:val="center"/>
              <w:rPr>
                <w:b/>
                <w:sz w:val="24"/>
                <w:szCs w:val="24"/>
              </w:rPr>
            </w:pPr>
          </w:p>
          <w:p w14:paraId="34F82915" w14:textId="77777777" w:rsidR="00034A9F" w:rsidRDefault="00034A9F" w:rsidP="0039208D">
            <w:pPr>
              <w:widowControl w:val="0"/>
              <w:jc w:val="center"/>
              <w:rPr>
                <w:b/>
                <w:sz w:val="24"/>
                <w:szCs w:val="24"/>
              </w:rPr>
            </w:pPr>
            <w:r>
              <w:rPr>
                <w:b/>
                <w:sz w:val="24"/>
                <w:szCs w:val="24"/>
              </w:rPr>
              <w:t>34</w:t>
            </w:r>
          </w:p>
        </w:tc>
        <w:tc>
          <w:tcPr>
            <w:tcW w:w="2465" w:type="dxa"/>
          </w:tcPr>
          <w:p w14:paraId="2F4CE166" w14:textId="77777777" w:rsidR="00034A9F" w:rsidRDefault="00034A9F" w:rsidP="0039208D">
            <w:pPr>
              <w:widowControl w:val="0"/>
              <w:jc w:val="both"/>
              <w:rPr>
                <w:sz w:val="24"/>
                <w:szCs w:val="24"/>
              </w:rPr>
            </w:pPr>
          </w:p>
          <w:p w14:paraId="336FC692" w14:textId="77777777" w:rsidR="00034A9F" w:rsidRDefault="00034A9F" w:rsidP="0039208D">
            <w:pPr>
              <w:widowControl w:val="0"/>
              <w:jc w:val="both"/>
              <w:rPr>
                <w:sz w:val="24"/>
                <w:szCs w:val="24"/>
              </w:rPr>
            </w:pPr>
            <w:r w:rsidRPr="004470B5">
              <w:rPr>
                <w:sz w:val="24"/>
                <w:szCs w:val="24"/>
              </w:rPr>
              <w:t>Parafuso para fixação de bacia sanitária S10</w:t>
            </w:r>
          </w:p>
          <w:p w14:paraId="62219193" w14:textId="77777777" w:rsidR="00034A9F" w:rsidRPr="00F34D45" w:rsidRDefault="00034A9F" w:rsidP="0039208D">
            <w:pPr>
              <w:widowControl w:val="0"/>
              <w:jc w:val="both"/>
              <w:rPr>
                <w:sz w:val="24"/>
                <w:szCs w:val="24"/>
              </w:rPr>
            </w:pPr>
          </w:p>
        </w:tc>
        <w:tc>
          <w:tcPr>
            <w:tcW w:w="1573" w:type="dxa"/>
          </w:tcPr>
          <w:p w14:paraId="3CDA99A2" w14:textId="77777777" w:rsidR="00034A9F" w:rsidRDefault="00034A9F" w:rsidP="0039208D">
            <w:pPr>
              <w:widowControl w:val="0"/>
              <w:jc w:val="center"/>
              <w:rPr>
                <w:b/>
                <w:sz w:val="24"/>
                <w:szCs w:val="24"/>
              </w:rPr>
            </w:pPr>
          </w:p>
          <w:p w14:paraId="29449E8A" w14:textId="50B8449F" w:rsidR="00034A9F" w:rsidRDefault="000C61BE" w:rsidP="0039208D">
            <w:pPr>
              <w:widowControl w:val="0"/>
              <w:jc w:val="center"/>
              <w:rPr>
                <w:b/>
                <w:sz w:val="24"/>
                <w:szCs w:val="24"/>
              </w:rPr>
            </w:pPr>
            <w:r>
              <w:rPr>
                <w:sz w:val="24"/>
                <w:szCs w:val="24"/>
              </w:rPr>
              <w:t>20</w:t>
            </w:r>
            <w:r>
              <w:rPr>
                <w:sz w:val="24"/>
                <w:szCs w:val="24"/>
              </w:rPr>
              <w:t xml:space="preserve"> </w:t>
            </w:r>
            <w:r w:rsidR="00034A9F">
              <w:rPr>
                <w:sz w:val="24"/>
                <w:szCs w:val="24"/>
              </w:rPr>
              <w:t>UN</w:t>
            </w:r>
          </w:p>
        </w:tc>
        <w:tc>
          <w:tcPr>
            <w:tcW w:w="2197" w:type="dxa"/>
          </w:tcPr>
          <w:p w14:paraId="4882E0EF" w14:textId="77777777" w:rsidR="00034A9F" w:rsidRDefault="00034A9F" w:rsidP="0039208D">
            <w:pPr>
              <w:widowControl w:val="0"/>
              <w:jc w:val="center"/>
              <w:rPr>
                <w:sz w:val="24"/>
                <w:szCs w:val="24"/>
              </w:rPr>
            </w:pPr>
          </w:p>
          <w:p w14:paraId="5FFC11A1" w14:textId="69F0511D" w:rsidR="00034A9F" w:rsidRPr="00F34D45" w:rsidRDefault="0050572B" w:rsidP="0039208D">
            <w:pPr>
              <w:widowControl w:val="0"/>
              <w:jc w:val="center"/>
              <w:rPr>
                <w:sz w:val="24"/>
                <w:szCs w:val="24"/>
              </w:rPr>
            </w:pPr>
            <w:r>
              <w:rPr>
                <w:sz w:val="24"/>
                <w:szCs w:val="24"/>
              </w:rPr>
              <w:t>1,88</w:t>
            </w:r>
          </w:p>
        </w:tc>
        <w:tc>
          <w:tcPr>
            <w:tcW w:w="1961" w:type="dxa"/>
          </w:tcPr>
          <w:p w14:paraId="3B8EA145" w14:textId="77777777" w:rsidR="0050572B" w:rsidRDefault="0050572B" w:rsidP="0039208D">
            <w:pPr>
              <w:widowControl w:val="0"/>
              <w:jc w:val="center"/>
              <w:rPr>
                <w:sz w:val="24"/>
                <w:szCs w:val="24"/>
              </w:rPr>
            </w:pPr>
          </w:p>
          <w:p w14:paraId="7891059E" w14:textId="302CA3A4" w:rsidR="00034A9F" w:rsidRDefault="0050572B" w:rsidP="0039208D">
            <w:pPr>
              <w:widowControl w:val="0"/>
              <w:jc w:val="center"/>
              <w:rPr>
                <w:sz w:val="24"/>
                <w:szCs w:val="24"/>
              </w:rPr>
            </w:pPr>
            <w:r>
              <w:rPr>
                <w:sz w:val="24"/>
                <w:szCs w:val="24"/>
              </w:rPr>
              <w:t>37,60</w:t>
            </w:r>
          </w:p>
        </w:tc>
      </w:tr>
      <w:tr w:rsidR="00034A9F" w:rsidRPr="00D37F7C" w14:paraId="416108E7" w14:textId="6E918019" w:rsidTr="004D1B1D">
        <w:trPr>
          <w:jc w:val="center"/>
        </w:trPr>
        <w:tc>
          <w:tcPr>
            <w:tcW w:w="1438" w:type="dxa"/>
          </w:tcPr>
          <w:p w14:paraId="1D02E62F" w14:textId="77777777" w:rsidR="00034A9F" w:rsidRDefault="00034A9F" w:rsidP="0039208D">
            <w:pPr>
              <w:widowControl w:val="0"/>
              <w:jc w:val="center"/>
              <w:rPr>
                <w:b/>
                <w:sz w:val="24"/>
                <w:szCs w:val="24"/>
              </w:rPr>
            </w:pPr>
          </w:p>
          <w:p w14:paraId="134563C8" w14:textId="77777777" w:rsidR="00034A9F" w:rsidRDefault="00034A9F" w:rsidP="0039208D">
            <w:pPr>
              <w:widowControl w:val="0"/>
              <w:jc w:val="center"/>
              <w:rPr>
                <w:b/>
                <w:sz w:val="24"/>
                <w:szCs w:val="24"/>
              </w:rPr>
            </w:pPr>
            <w:r>
              <w:rPr>
                <w:b/>
                <w:sz w:val="24"/>
                <w:szCs w:val="24"/>
              </w:rPr>
              <w:lastRenderedPageBreak/>
              <w:t>35</w:t>
            </w:r>
          </w:p>
        </w:tc>
        <w:tc>
          <w:tcPr>
            <w:tcW w:w="2465" w:type="dxa"/>
          </w:tcPr>
          <w:p w14:paraId="6811A6CD" w14:textId="77777777" w:rsidR="00034A9F" w:rsidRDefault="00034A9F" w:rsidP="0039208D">
            <w:pPr>
              <w:widowControl w:val="0"/>
              <w:jc w:val="both"/>
              <w:rPr>
                <w:sz w:val="24"/>
                <w:szCs w:val="24"/>
              </w:rPr>
            </w:pPr>
          </w:p>
          <w:p w14:paraId="0838FAB1" w14:textId="77777777" w:rsidR="00034A9F" w:rsidRDefault="00034A9F" w:rsidP="0039208D">
            <w:pPr>
              <w:widowControl w:val="0"/>
              <w:jc w:val="both"/>
              <w:rPr>
                <w:sz w:val="24"/>
                <w:szCs w:val="24"/>
              </w:rPr>
            </w:pPr>
            <w:r w:rsidRPr="004470B5">
              <w:rPr>
                <w:sz w:val="24"/>
                <w:szCs w:val="24"/>
              </w:rPr>
              <w:lastRenderedPageBreak/>
              <w:t>Piso 15x15 branco</w:t>
            </w:r>
          </w:p>
          <w:p w14:paraId="0CF60137" w14:textId="77777777" w:rsidR="00034A9F" w:rsidRPr="00F34D45" w:rsidRDefault="00034A9F" w:rsidP="0039208D">
            <w:pPr>
              <w:widowControl w:val="0"/>
              <w:jc w:val="both"/>
              <w:rPr>
                <w:sz w:val="24"/>
                <w:szCs w:val="24"/>
              </w:rPr>
            </w:pPr>
          </w:p>
        </w:tc>
        <w:tc>
          <w:tcPr>
            <w:tcW w:w="1573" w:type="dxa"/>
          </w:tcPr>
          <w:p w14:paraId="54995533" w14:textId="77777777" w:rsidR="00034A9F" w:rsidRDefault="00034A9F" w:rsidP="0039208D">
            <w:pPr>
              <w:widowControl w:val="0"/>
              <w:jc w:val="center"/>
              <w:rPr>
                <w:b/>
                <w:sz w:val="24"/>
                <w:szCs w:val="24"/>
              </w:rPr>
            </w:pPr>
          </w:p>
          <w:p w14:paraId="1966648A" w14:textId="5EC2805D" w:rsidR="00034A9F" w:rsidRDefault="000C61BE" w:rsidP="0039208D">
            <w:pPr>
              <w:widowControl w:val="0"/>
              <w:jc w:val="center"/>
              <w:rPr>
                <w:b/>
                <w:sz w:val="24"/>
                <w:szCs w:val="24"/>
              </w:rPr>
            </w:pPr>
            <w:r>
              <w:rPr>
                <w:sz w:val="24"/>
                <w:szCs w:val="24"/>
              </w:rPr>
              <w:lastRenderedPageBreak/>
              <w:t>08</w:t>
            </w:r>
            <w:r>
              <w:rPr>
                <w:sz w:val="24"/>
                <w:szCs w:val="24"/>
              </w:rPr>
              <w:t xml:space="preserve"> </w:t>
            </w:r>
            <w:r w:rsidR="00034A9F" w:rsidRPr="004470B5">
              <w:rPr>
                <w:sz w:val="24"/>
                <w:szCs w:val="24"/>
              </w:rPr>
              <w:t>MT²</w:t>
            </w:r>
          </w:p>
          <w:p w14:paraId="082BC1E7" w14:textId="77777777" w:rsidR="00034A9F" w:rsidRDefault="00034A9F" w:rsidP="0039208D">
            <w:pPr>
              <w:widowControl w:val="0"/>
              <w:jc w:val="center"/>
              <w:rPr>
                <w:b/>
                <w:sz w:val="24"/>
                <w:szCs w:val="24"/>
              </w:rPr>
            </w:pPr>
          </w:p>
        </w:tc>
        <w:tc>
          <w:tcPr>
            <w:tcW w:w="2197" w:type="dxa"/>
          </w:tcPr>
          <w:p w14:paraId="11BA5E23" w14:textId="77777777" w:rsidR="00034A9F" w:rsidRDefault="00034A9F" w:rsidP="0039208D">
            <w:pPr>
              <w:widowControl w:val="0"/>
              <w:jc w:val="center"/>
              <w:rPr>
                <w:sz w:val="24"/>
                <w:szCs w:val="24"/>
              </w:rPr>
            </w:pPr>
          </w:p>
          <w:p w14:paraId="35BA266E" w14:textId="21076D9B" w:rsidR="00034A9F" w:rsidRPr="00F34D45" w:rsidRDefault="00CD26B7" w:rsidP="0039208D">
            <w:pPr>
              <w:widowControl w:val="0"/>
              <w:jc w:val="center"/>
              <w:rPr>
                <w:sz w:val="24"/>
                <w:szCs w:val="24"/>
              </w:rPr>
            </w:pPr>
            <w:r>
              <w:rPr>
                <w:sz w:val="24"/>
                <w:szCs w:val="24"/>
              </w:rPr>
              <w:lastRenderedPageBreak/>
              <w:t>Sem cotação</w:t>
            </w:r>
          </w:p>
        </w:tc>
        <w:tc>
          <w:tcPr>
            <w:tcW w:w="1961" w:type="dxa"/>
          </w:tcPr>
          <w:p w14:paraId="2F6326DF" w14:textId="77777777" w:rsidR="00CD26B7" w:rsidRDefault="00CD26B7" w:rsidP="0039208D">
            <w:pPr>
              <w:widowControl w:val="0"/>
              <w:jc w:val="center"/>
              <w:rPr>
                <w:sz w:val="24"/>
                <w:szCs w:val="24"/>
              </w:rPr>
            </w:pPr>
          </w:p>
          <w:p w14:paraId="5FC34021" w14:textId="3FD3610B" w:rsidR="00034A9F" w:rsidRDefault="00CD26B7" w:rsidP="0039208D">
            <w:pPr>
              <w:widowControl w:val="0"/>
              <w:jc w:val="center"/>
              <w:rPr>
                <w:sz w:val="24"/>
                <w:szCs w:val="24"/>
              </w:rPr>
            </w:pPr>
            <w:r>
              <w:rPr>
                <w:sz w:val="24"/>
                <w:szCs w:val="24"/>
              </w:rPr>
              <w:lastRenderedPageBreak/>
              <w:t>-</w:t>
            </w:r>
            <w:r>
              <w:rPr>
                <w:sz w:val="24"/>
                <w:szCs w:val="24"/>
              </w:rPr>
              <w:t xml:space="preserve">Sem </w:t>
            </w:r>
            <w:r>
              <w:rPr>
                <w:sz w:val="24"/>
                <w:szCs w:val="24"/>
              </w:rPr>
              <w:t>cotação</w:t>
            </w:r>
          </w:p>
          <w:p w14:paraId="5EEC291B" w14:textId="50120E81" w:rsidR="00CD26B7" w:rsidRDefault="00CD26B7" w:rsidP="0039208D">
            <w:pPr>
              <w:widowControl w:val="0"/>
              <w:jc w:val="center"/>
              <w:rPr>
                <w:sz w:val="24"/>
                <w:szCs w:val="24"/>
              </w:rPr>
            </w:pPr>
          </w:p>
        </w:tc>
      </w:tr>
      <w:tr w:rsidR="00034A9F" w:rsidRPr="00D37F7C" w14:paraId="6800E6A7" w14:textId="24F1CB8C" w:rsidTr="004D1B1D">
        <w:trPr>
          <w:jc w:val="center"/>
        </w:trPr>
        <w:tc>
          <w:tcPr>
            <w:tcW w:w="1438" w:type="dxa"/>
          </w:tcPr>
          <w:p w14:paraId="429F4F93" w14:textId="77777777" w:rsidR="00034A9F" w:rsidRDefault="00034A9F" w:rsidP="0039208D">
            <w:pPr>
              <w:widowControl w:val="0"/>
              <w:jc w:val="center"/>
              <w:rPr>
                <w:b/>
                <w:sz w:val="24"/>
                <w:szCs w:val="24"/>
              </w:rPr>
            </w:pPr>
          </w:p>
          <w:p w14:paraId="74BC8314" w14:textId="77777777" w:rsidR="00034A9F" w:rsidRDefault="00034A9F" w:rsidP="0039208D">
            <w:pPr>
              <w:widowControl w:val="0"/>
              <w:jc w:val="center"/>
              <w:rPr>
                <w:b/>
                <w:sz w:val="24"/>
                <w:szCs w:val="24"/>
              </w:rPr>
            </w:pPr>
            <w:r>
              <w:rPr>
                <w:b/>
                <w:sz w:val="24"/>
                <w:szCs w:val="24"/>
              </w:rPr>
              <w:t>36</w:t>
            </w:r>
          </w:p>
        </w:tc>
        <w:tc>
          <w:tcPr>
            <w:tcW w:w="2465" w:type="dxa"/>
          </w:tcPr>
          <w:p w14:paraId="7EFD9DCF" w14:textId="77777777" w:rsidR="00034A9F" w:rsidRDefault="00034A9F" w:rsidP="0039208D">
            <w:pPr>
              <w:widowControl w:val="0"/>
              <w:jc w:val="both"/>
              <w:rPr>
                <w:sz w:val="24"/>
                <w:szCs w:val="24"/>
              </w:rPr>
            </w:pPr>
          </w:p>
          <w:p w14:paraId="629BFEAA" w14:textId="77777777" w:rsidR="00034A9F" w:rsidRDefault="00034A9F" w:rsidP="0039208D">
            <w:pPr>
              <w:widowControl w:val="0"/>
              <w:jc w:val="both"/>
              <w:rPr>
                <w:sz w:val="24"/>
                <w:szCs w:val="24"/>
              </w:rPr>
            </w:pPr>
            <w:r w:rsidRPr="00475BA3">
              <w:rPr>
                <w:sz w:val="24"/>
                <w:szCs w:val="24"/>
              </w:rPr>
              <w:t xml:space="preserve">Piso de Granito modelo cinza </w:t>
            </w:r>
            <w:proofErr w:type="spellStart"/>
            <w:r w:rsidRPr="00475BA3">
              <w:rPr>
                <w:sz w:val="24"/>
                <w:szCs w:val="24"/>
              </w:rPr>
              <w:t>Corrumba</w:t>
            </w:r>
            <w:proofErr w:type="spellEnd"/>
            <w:r w:rsidRPr="00475BA3">
              <w:rPr>
                <w:sz w:val="24"/>
                <w:szCs w:val="24"/>
              </w:rPr>
              <w:t xml:space="preserve"> - 10x10cm por 2cm de espessura</w:t>
            </w:r>
          </w:p>
          <w:p w14:paraId="1585B253" w14:textId="77777777" w:rsidR="00034A9F" w:rsidRPr="00F34D45" w:rsidRDefault="00034A9F" w:rsidP="0039208D">
            <w:pPr>
              <w:widowControl w:val="0"/>
              <w:jc w:val="both"/>
              <w:rPr>
                <w:sz w:val="24"/>
                <w:szCs w:val="24"/>
              </w:rPr>
            </w:pPr>
          </w:p>
        </w:tc>
        <w:tc>
          <w:tcPr>
            <w:tcW w:w="1573" w:type="dxa"/>
          </w:tcPr>
          <w:p w14:paraId="4516E994" w14:textId="77777777" w:rsidR="00034A9F" w:rsidRDefault="00034A9F" w:rsidP="0039208D">
            <w:pPr>
              <w:widowControl w:val="0"/>
              <w:jc w:val="center"/>
              <w:rPr>
                <w:b/>
                <w:sz w:val="24"/>
                <w:szCs w:val="24"/>
              </w:rPr>
            </w:pPr>
          </w:p>
          <w:p w14:paraId="1B0B9AED" w14:textId="77777777" w:rsidR="00034A9F" w:rsidRDefault="00034A9F" w:rsidP="0039208D">
            <w:pPr>
              <w:widowControl w:val="0"/>
              <w:jc w:val="center"/>
              <w:rPr>
                <w:b/>
                <w:sz w:val="24"/>
                <w:szCs w:val="24"/>
              </w:rPr>
            </w:pPr>
          </w:p>
          <w:p w14:paraId="27432681" w14:textId="44FEB40B" w:rsidR="00034A9F" w:rsidRDefault="000C61BE" w:rsidP="0039208D">
            <w:pPr>
              <w:widowControl w:val="0"/>
              <w:jc w:val="center"/>
              <w:rPr>
                <w:b/>
                <w:sz w:val="24"/>
                <w:szCs w:val="24"/>
              </w:rPr>
            </w:pPr>
            <w:r>
              <w:rPr>
                <w:sz w:val="24"/>
                <w:szCs w:val="24"/>
              </w:rPr>
              <w:t>30</w:t>
            </w:r>
            <w:r>
              <w:rPr>
                <w:sz w:val="24"/>
                <w:szCs w:val="24"/>
              </w:rPr>
              <w:t xml:space="preserve"> </w:t>
            </w:r>
            <w:r w:rsidR="00034A9F">
              <w:rPr>
                <w:sz w:val="24"/>
                <w:szCs w:val="24"/>
              </w:rPr>
              <w:t>UN</w:t>
            </w:r>
          </w:p>
        </w:tc>
        <w:tc>
          <w:tcPr>
            <w:tcW w:w="2197" w:type="dxa"/>
          </w:tcPr>
          <w:p w14:paraId="5628E360" w14:textId="77777777" w:rsidR="00034A9F" w:rsidRDefault="00034A9F" w:rsidP="0039208D">
            <w:pPr>
              <w:widowControl w:val="0"/>
              <w:jc w:val="center"/>
              <w:rPr>
                <w:sz w:val="24"/>
                <w:szCs w:val="24"/>
              </w:rPr>
            </w:pPr>
          </w:p>
          <w:p w14:paraId="79A7C2C5" w14:textId="77777777" w:rsidR="00034A9F" w:rsidRDefault="00034A9F" w:rsidP="0039208D">
            <w:pPr>
              <w:widowControl w:val="0"/>
              <w:jc w:val="center"/>
              <w:rPr>
                <w:sz w:val="24"/>
                <w:szCs w:val="24"/>
              </w:rPr>
            </w:pPr>
          </w:p>
          <w:p w14:paraId="33E80B29" w14:textId="1E2997D0" w:rsidR="00034A9F" w:rsidRPr="00F34D45" w:rsidRDefault="00CD26B7" w:rsidP="0039208D">
            <w:pPr>
              <w:widowControl w:val="0"/>
              <w:jc w:val="center"/>
              <w:rPr>
                <w:sz w:val="24"/>
                <w:szCs w:val="24"/>
              </w:rPr>
            </w:pPr>
            <w:r>
              <w:rPr>
                <w:sz w:val="24"/>
                <w:szCs w:val="24"/>
              </w:rPr>
              <w:t>1,40</w:t>
            </w:r>
          </w:p>
        </w:tc>
        <w:tc>
          <w:tcPr>
            <w:tcW w:w="1961" w:type="dxa"/>
          </w:tcPr>
          <w:p w14:paraId="178597CE" w14:textId="77777777" w:rsidR="00CD26B7" w:rsidRDefault="00CD26B7" w:rsidP="0039208D">
            <w:pPr>
              <w:widowControl w:val="0"/>
              <w:jc w:val="center"/>
              <w:rPr>
                <w:sz w:val="24"/>
                <w:szCs w:val="24"/>
              </w:rPr>
            </w:pPr>
          </w:p>
          <w:p w14:paraId="3361C2F3" w14:textId="77777777" w:rsidR="00CD26B7" w:rsidRDefault="00CD26B7" w:rsidP="0039208D">
            <w:pPr>
              <w:widowControl w:val="0"/>
              <w:jc w:val="center"/>
              <w:rPr>
                <w:sz w:val="24"/>
                <w:szCs w:val="24"/>
              </w:rPr>
            </w:pPr>
          </w:p>
          <w:p w14:paraId="6B1A926C" w14:textId="7B1D7015" w:rsidR="00034A9F" w:rsidRDefault="00CD26B7" w:rsidP="0039208D">
            <w:pPr>
              <w:widowControl w:val="0"/>
              <w:jc w:val="center"/>
              <w:rPr>
                <w:sz w:val="24"/>
                <w:szCs w:val="24"/>
              </w:rPr>
            </w:pPr>
            <w:r>
              <w:rPr>
                <w:sz w:val="24"/>
                <w:szCs w:val="24"/>
              </w:rPr>
              <w:t>42,00</w:t>
            </w:r>
          </w:p>
        </w:tc>
      </w:tr>
      <w:tr w:rsidR="00034A9F" w:rsidRPr="00D37F7C" w14:paraId="6B593CC9" w14:textId="75702DE5" w:rsidTr="004D1B1D">
        <w:trPr>
          <w:jc w:val="center"/>
        </w:trPr>
        <w:tc>
          <w:tcPr>
            <w:tcW w:w="1438" w:type="dxa"/>
          </w:tcPr>
          <w:p w14:paraId="059D8ECE" w14:textId="77777777" w:rsidR="00034A9F" w:rsidRDefault="00034A9F" w:rsidP="0039208D">
            <w:pPr>
              <w:widowControl w:val="0"/>
              <w:jc w:val="center"/>
              <w:rPr>
                <w:b/>
                <w:sz w:val="24"/>
                <w:szCs w:val="24"/>
              </w:rPr>
            </w:pPr>
          </w:p>
          <w:p w14:paraId="087C2B2A" w14:textId="77777777" w:rsidR="00034A9F" w:rsidRDefault="00034A9F" w:rsidP="0039208D">
            <w:pPr>
              <w:widowControl w:val="0"/>
              <w:jc w:val="center"/>
              <w:rPr>
                <w:b/>
                <w:sz w:val="24"/>
                <w:szCs w:val="24"/>
              </w:rPr>
            </w:pPr>
            <w:r>
              <w:rPr>
                <w:b/>
                <w:sz w:val="24"/>
                <w:szCs w:val="24"/>
              </w:rPr>
              <w:t>37</w:t>
            </w:r>
          </w:p>
        </w:tc>
        <w:tc>
          <w:tcPr>
            <w:tcW w:w="2465" w:type="dxa"/>
          </w:tcPr>
          <w:p w14:paraId="1E9091D3" w14:textId="77777777" w:rsidR="00034A9F" w:rsidRDefault="00034A9F" w:rsidP="0039208D">
            <w:pPr>
              <w:widowControl w:val="0"/>
              <w:jc w:val="both"/>
              <w:rPr>
                <w:sz w:val="24"/>
                <w:szCs w:val="24"/>
              </w:rPr>
            </w:pPr>
          </w:p>
          <w:p w14:paraId="2B36FB88" w14:textId="77777777" w:rsidR="00034A9F" w:rsidRDefault="00034A9F" w:rsidP="0039208D">
            <w:pPr>
              <w:widowControl w:val="0"/>
              <w:jc w:val="both"/>
              <w:rPr>
                <w:sz w:val="24"/>
                <w:szCs w:val="24"/>
              </w:rPr>
            </w:pPr>
            <w:r w:rsidRPr="00475BA3">
              <w:rPr>
                <w:sz w:val="24"/>
                <w:szCs w:val="24"/>
              </w:rPr>
              <w:t xml:space="preserve">Piso de Granito modelo cinza </w:t>
            </w:r>
            <w:proofErr w:type="spellStart"/>
            <w:r w:rsidRPr="00475BA3">
              <w:rPr>
                <w:sz w:val="24"/>
                <w:szCs w:val="24"/>
              </w:rPr>
              <w:t>Corrumba</w:t>
            </w:r>
            <w:proofErr w:type="spellEnd"/>
            <w:r w:rsidRPr="00475BA3">
              <w:rPr>
                <w:sz w:val="24"/>
                <w:szCs w:val="24"/>
              </w:rPr>
              <w:t xml:space="preserve"> - 40x40cm por 2cm de espessura</w:t>
            </w:r>
          </w:p>
          <w:p w14:paraId="775C6CDD" w14:textId="77777777" w:rsidR="00034A9F" w:rsidRPr="00F34D45" w:rsidRDefault="00034A9F" w:rsidP="0039208D">
            <w:pPr>
              <w:widowControl w:val="0"/>
              <w:jc w:val="both"/>
              <w:rPr>
                <w:sz w:val="24"/>
                <w:szCs w:val="24"/>
              </w:rPr>
            </w:pPr>
          </w:p>
        </w:tc>
        <w:tc>
          <w:tcPr>
            <w:tcW w:w="1573" w:type="dxa"/>
          </w:tcPr>
          <w:p w14:paraId="2FC96009" w14:textId="77777777" w:rsidR="00034A9F" w:rsidRDefault="00034A9F" w:rsidP="0039208D">
            <w:pPr>
              <w:widowControl w:val="0"/>
              <w:jc w:val="center"/>
              <w:rPr>
                <w:b/>
                <w:sz w:val="24"/>
                <w:szCs w:val="24"/>
              </w:rPr>
            </w:pPr>
          </w:p>
          <w:p w14:paraId="5B75F596" w14:textId="77777777" w:rsidR="00034A9F" w:rsidRDefault="00034A9F" w:rsidP="0039208D">
            <w:pPr>
              <w:widowControl w:val="0"/>
              <w:jc w:val="center"/>
              <w:rPr>
                <w:b/>
                <w:sz w:val="24"/>
                <w:szCs w:val="24"/>
              </w:rPr>
            </w:pPr>
          </w:p>
          <w:p w14:paraId="575B5DCC" w14:textId="61A09202" w:rsidR="00034A9F" w:rsidRDefault="000C61BE" w:rsidP="0039208D">
            <w:pPr>
              <w:widowControl w:val="0"/>
              <w:jc w:val="center"/>
              <w:rPr>
                <w:b/>
                <w:sz w:val="24"/>
                <w:szCs w:val="24"/>
              </w:rPr>
            </w:pPr>
            <w:r>
              <w:rPr>
                <w:sz w:val="24"/>
                <w:szCs w:val="24"/>
              </w:rPr>
              <w:t>120</w:t>
            </w:r>
            <w:r>
              <w:rPr>
                <w:sz w:val="24"/>
                <w:szCs w:val="24"/>
              </w:rPr>
              <w:t xml:space="preserve"> </w:t>
            </w:r>
            <w:r w:rsidR="00034A9F">
              <w:rPr>
                <w:sz w:val="24"/>
                <w:szCs w:val="24"/>
              </w:rPr>
              <w:t>UN</w:t>
            </w:r>
          </w:p>
        </w:tc>
        <w:tc>
          <w:tcPr>
            <w:tcW w:w="2197" w:type="dxa"/>
          </w:tcPr>
          <w:p w14:paraId="672A40EF" w14:textId="77777777" w:rsidR="00034A9F" w:rsidRDefault="00034A9F" w:rsidP="0039208D">
            <w:pPr>
              <w:widowControl w:val="0"/>
              <w:jc w:val="center"/>
              <w:rPr>
                <w:sz w:val="24"/>
                <w:szCs w:val="24"/>
              </w:rPr>
            </w:pPr>
          </w:p>
          <w:p w14:paraId="5B0A0B41" w14:textId="77777777" w:rsidR="00034A9F" w:rsidRDefault="00034A9F" w:rsidP="0039208D">
            <w:pPr>
              <w:widowControl w:val="0"/>
              <w:jc w:val="center"/>
              <w:rPr>
                <w:sz w:val="24"/>
                <w:szCs w:val="24"/>
              </w:rPr>
            </w:pPr>
          </w:p>
          <w:p w14:paraId="2B5EB52D" w14:textId="4AA0AC65" w:rsidR="00034A9F" w:rsidRPr="00F34D45" w:rsidRDefault="004D1B1D" w:rsidP="0039208D">
            <w:pPr>
              <w:widowControl w:val="0"/>
              <w:jc w:val="center"/>
              <w:rPr>
                <w:sz w:val="24"/>
                <w:szCs w:val="24"/>
              </w:rPr>
            </w:pPr>
            <w:r>
              <w:rPr>
                <w:sz w:val="24"/>
                <w:szCs w:val="24"/>
              </w:rPr>
              <w:t>20,80</w:t>
            </w:r>
          </w:p>
        </w:tc>
        <w:tc>
          <w:tcPr>
            <w:tcW w:w="1961" w:type="dxa"/>
          </w:tcPr>
          <w:p w14:paraId="674FD287" w14:textId="77777777" w:rsidR="004D1B1D" w:rsidRDefault="004D1B1D" w:rsidP="0039208D">
            <w:pPr>
              <w:widowControl w:val="0"/>
              <w:jc w:val="center"/>
              <w:rPr>
                <w:sz w:val="24"/>
                <w:szCs w:val="24"/>
              </w:rPr>
            </w:pPr>
          </w:p>
          <w:p w14:paraId="1A340684" w14:textId="77777777" w:rsidR="004D1B1D" w:rsidRDefault="004D1B1D" w:rsidP="0039208D">
            <w:pPr>
              <w:widowControl w:val="0"/>
              <w:jc w:val="center"/>
              <w:rPr>
                <w:sz w:val="24"/>
                <w:szCs w:val="24"/>
              </w:rPr>
            </w:pPr>
          </w:p>
          <w:p w14:paraId="6B9DA359" w14:textId="7C4C67B8" w:rsidR="00034A9F" w:rsidRDefault="004D1B1D" w:rsidP="0039208D">
            <w:pPr>
              <w:widowControl w:val="0"/>
              <w:jc w:val="center"/>
              <w:rPr>
                <w:sz w:val="24"/>
                <w:szCs w:val="24"/>
              </w:rPr>
            </w:pPr>
            <w:r>
              <w:rPr>
                <w:sz w:val="24"/>
                <w:szCs w:val="24"/>
              </w:rPr>
              <w:t>2.496,00</w:t>
            </w:r>
          </w:p>
        </w:tc>
      </w:tr>
      <w:tr w:rsidR="00034A9F" w:rsidRPr="00D37F7C" w14:paraId="0B15E033" w14:textId="19908299" w:rsidTr="004D1B1D">
        <w:trPr>
          <w:jc w:val="center"/>
        </w:trPr>
        <w:tc>
          <w:tcPr>
            <w:tcW w:w="1438" w:type="dxa"/>
          </w:tcPr>
          <w:p w14:paraId="597DE91F" w14:textId="77777777" w:rsidR="00034A9F" w:rsidRDefault="00034A9F" w:rsidP="0039208D">
            <w:pPr>
              <w:widowControl w:val="0"/>
              <w:jc w:val="center"/>
              <w:rPr>
                <w:b/>
                <w:sz w:val="24"/>
                <w:szCs w:val="24"/>
              </w:rPr>
            </w:pPr>
          </w:p>
          <w:p w14:paraId="4E653F13" w14:textId="77777777" w:rsidR="00034A9F" w:rsidRDefault="00034A9F" w:rsidP="0039208D">
            <w:pPr>
              <w:widowControl w:val="0"/>
              <w:jc w:val="center"/>
              <w:rPr>
                <w:b/>
                <w:sz w:val="24"/>
                <w:szCs w:val="24"/>
              </w:rPr>
            </w:pPr>
            <w:r>
              <w:rPr>
                <w:b/>
                <w:sz w:val="24"/>
                <w:szCs w:val="24"/>
              </w:rPr>
              <w:t>38</w:t>
            </w:r>
          </w:p>
        </w:tc>
        <w:tc>
          <w:tcPr>
            <w:tcW w:w="2465" w:type="dxa"/>
          </w:tcPr>
          <w:p w14:paraId="1D319C90" w14:textId="77777777" w:rsidR="00034A9F" w:rsidRDefault="00034A9F" w:rsidP="0039208D">
            <w:pPr>
              <w:widowControl w:val="0"/>
              <w:jc w:val="both"/>
              <w:rPr>
                <w:sz w:val="24"/>
                <w:szCs w:val="24"/>
              </w:rPr>
            </w:pPr>
          </w:p>
          <w:p w14:paraId="134FFFEE" w14:textId="77777777" w:rsidR="00034A9F" w:rsidRDefault="00034A9F" w:rsidP="0039208D">
            <w:pPr>
              <w:widowControl w:val="0"/>
              <w:jc w:val="both"/>
              <w:rPr>
                <w:sz w:val="24"/>
                <w:szCs w:val="24"/>
              </w:rPr>
            </w:pPr>
            <w:r w:rsidRPr="00475BA3">
              <w:rPr>
                <w:sz w:val="24"/>
                <w:szCs w:val="24"/>
              </w:rPr>
              <w:t xml:space="preserve">Plugue </w:t>
            </w:r>
            <w:proofErr w:type="spellStart"/>
            <w:r w:rsidRPr="00475BA3">
              <w:rPr>
                <w:sz w:val="24"/>
                <w:szCs w:val="24"/>
              </w:rPr>
              <w:t>femea</w:t>
            </w:r>
            <w:proofErr w:type="spellEnd"/>
            <w:r w:rsidRPr="00475BA3">
              <w:rPr>
                <w:sz w:val="24"/>
                <w:szCs w:val="24"/>
              </w:rPr>
              <w:t xml:space="preserve"> 2p 10</w:t>
            </w:r>
            <w:r>
              <w:rPr>
                <w:sz w:val="24"/>
                <w:szCs w:val="24"/>
              </w:rPr>
              <w:t>A</w:t>
            </w:r>
          </w:p>
          <w:p w14:paraId="7F1A091A" w14:textId="77777777" w:rsidR="00034A9F" w:rsidRPr="00F34D45" w:rsidRDefault="00034A9F" w:rsidP="0039208D">
            <w:pPr>
              <w:widowControl w:val="0"/>
              <w:jc w:val="both"/>
              <w:rPr>
                <w:sz w:val="24"/>
                <w:szCs w:val="24"/>
              </w:rPr>
            </w:pPr>
          </w:p>
        </w:tc>
        <w:tc>
          <w:tcPr>
            <w:tcW w:w="1573" w:type="dxa"/>
          </w:tcPr>
          <w:p w14:paraId="24DC1AC4" w14:textId="77777777" w:rsidR="00034A9F" w:rsidRDefault="00034A9F" w:rsidP="0039208D">
            <w:pPr>
              <w:widowControl w:val="0"/>
              <w:jc w:val="center"/>
              <w:rPr>
                <w:b/>
                <w:sz w:val="24"/>
                <w:szCs w:val="24"/>
              </w:rPr>
            </w:pPr>
          </w:p>
          <w:p w14:paraId="2AFB8F78" w14:textId="4F1F7D2C" w:rsidR="00034A9F" w:rsidRDefault="000C61BE" w:rsidP="0039208D">
            <w:pPr>
              <w:widowControl w:val="0"/>
              <w:jc w:val="center"/>
              <w:rPr>
                <w:b/>
                <w:sz w:val="24"/>
                <w:szCs w:val="24"/>
              </w:rPr>
            </w:pPr>
            <w:r>
              <w:rPr>
                <w:sz w:val="24"/>
                <w:szCs w:val="24"/>
              </w:rPr>
              <w:t>10</w:t>
            </w:r>
            <w:r>
              <w:rPr>
                <w:sz w:val="24"/>
                <w:szCs w:val="24"/>
              </w:rPr>
              <w:t xml:space="preserve"> </w:t>
            </w:r>
            <w:r w:rsidR="00034A9F">
              <w:rPr>
                <w:sz w:val="24"/>
                <w:szCs w:val="24"/>
              </w:rPr>
              <w:t>UN</w:t>
            </w:r>
          </w:p>
        </w:tc>
        <w:tc>
          <w:tcPr>
            <w:tcW w:w="2197" w:type="dxa"/>
          </w:tcPr>
          <w:p w14:paraId="0FBBC643" w14:textId="77777777" w:rsidR="00034A9F" w:rsidRDefault="00034A9F" w:rsidP="0039208D">
            <w:pPr>
              <w:widowControl w:val="0"/>
              <w:jc w:val="center"/>
              <w:rPr>
                <w:sz w:val="24"/>
                <w:szCs w:val="24"/>
              </w:rPr>
            </w:pPr>
          </w:p>
          <w:p w14:paraId="31B1BFBF" w14:textId="447C9B31" w:rsidR="00034A9F" w:rsidRPr="00F34D45" w:rsidRDefault="004D1B1D" w:rsidP="0039208D">
            <w:pPr>
              <w:widowControl w:val="0"/>
              <w:jc w:val="center"/>
              <w:rPr>
                <w:sz w:val="24"/>
                <w:szCs w:val="24"/>
              </w:rPr>
            </w:pPr>
            <w:r>
              <w:rPr>
                <w:sz w:val="24"/>
                <w:szCs w:val="24"/>
              </w:rPr>
              <w:t>3,90</w:t>
            </w:r>
          </w:p>
        </w:tc>
        <w:tc>
          <w:tcPr>
            <w:tcW w:w="1961" w:type="dxa"/>
          </w:tcPr>
          <w:p w14:paraId="5C5F82AC" w14:textId="77777777" w:rsidR="004D1B1D" w:rsidRDefault="004D1B1D" w:rsidP="0039208D">
            <w:pPr>
              <w:widowControl w:val="0"/>
              <w:jc w:val="center"/>
              <w:rPr>
                <w:sz w:val="24"/>
                <w:szCs w:val="24"/>
              </w:rPr>
            </w:pPr>
          </w:p>
          <w:p w14:paraId="57EEE566" w14:textId="357ECBDC" w:rsidR="00034A9F" w:rsidRDefault="004D1B1D" w:rsidP="0039208D">
            <w:pPr>
              <w:widowControl w:val="0"/>
              <w:jc w:val="center"/>
              <w:rPr>
                <w:sz w:val="24"/>
                <w:szCs w:val="24"/>
              </w:rPr>
            </w:pPr>
            <w:r>
              <w:rPr>
                <w:sz w:val="24"/>
                <w:szCs w:val="24"/>
              </w:rPr>
              <w:t>39,00</w:t>
            </w:r>
          </w:p>
        </w:tc>
      </w:tr>
      <w:tr w:rsidR="00034A9F" w:rsidRPr="00D37F7C" w14:paraId="32F4A031" w14:textId="02E34E47" w:rsidTr="004D1B1D">
        <w:trPr>
          <w:jc w:val="center"/>
        </w:trPr>
        <w:tc>
          <w:tcPr>
            <w:tcW w:w="1438" w:type="dxa"/>
          </w:tcPr>
          <w:p w14:paraId="091F0913" w14:textId="6BDBFECB" w:rsidR="00034A9F" w:rsidRDefault="00034A9F" w:rsidP="003F56AB">
            <w:pPr>
              <w:widowControl w:val="0"/>
              <w:jc w:val="center"/>
              <w:rPr>
                <w:b/>
                <w:sz w:val="24"/>
                <w:szCs w:val="24"/>
              </w:rPr>
            </w:pPr>
            <w:r>
              <w:rPr>
                <w:b/>
                <w:sz w:val="24"/>
                <w:szCs w:val="24"/>
              </w:rPr>
              <w:t>39</w:t>
            </w:r>
          </w:p>
        </w:tc>
        <w:tc>
          <w:tcPr>
            <w:tcW w:w="2465" w:type="dxa"/>
          </w:tcPr>
          <w:p w14:paraId="6E3FE421" w14:textId="77777777" w:rsidR="00034A9F" w:rsidRDefault="00034A9F" w:rsidP="003F56AB">
            <w:pPr>
              <w:widowControl w:val="0"/>
              <w:jc w:val="both"/>
              <w:rPr>
                <w:sz w:val="24"/>
                <w:szCs w:val="24"/>
              </w:rPr>
            </w:pPr>
          </w:p>
          <w:p w14:paraId="36E299C2" w14:textId="3B3DDD7B" w:rsidR="00034A9F" w:rsidRDefault="00034A9F" w:rsidP="003F56AB">
            <w:pPr>
              <w:widowControl w:val="0"/>
              <w:jc w:val="both"/>
              <w:rPr>
                <w:sz w:val="24"/>
                <w:szCs w:val="24"/>
              </w:rPr>
            </w:pPr>
            <w:r w:rsidRPr="00475BA3">
              <w:rPr>
                <w:sz w:val="24"/>
                <w:szCs w:val="24"/>
              </w:rPr>
              <w:t>Plugue Macho 2p 10</w:t>
            </w:r>
            <w:r w:rsidR="007F3286">
              <w:rPr>
                <w:sz w:val="24"/>
                <w:szCs w:val="24"/>
              </w:rPr>
              <w:t>ª</w:t>
            </w:r>
          </w:p>
          <w:p w14:paraId="06ABD966" w14:textId="6B3A4E81" w:rsidR="007F3286" w:rsidRDefault="007F3286" w:rsidP="003F56AB">
            <w:pPr>
              <w:widowControl w:val="0"/>
              <w:jc w:val="both"/>
              <w:rPr>
                <w:sz w:val="24"/>
                <w:szCs w:val="24"/>
              </w:rPr>
            </w:pPr>
          </w:p>
        </w:tc>
        <w:tc>
          <w:tcPr>
            <w:tcW w:w="1573" w:type="dxa"/>
          </w:tcPr>
          <w:p w14:paraId="721A1683" w14:textId="77777777" w:rsidR="00034A9F" w:rsidRDefault="00034A9F" w:rsidP="003F56AB">
            <w:pPr>
              <w:widowControl w:val="0"/>
              <w:jc w:val="center"/>
              <w:rPr>
                <w:b/>
                <w:sz w:val="24"/>
                <w:szCs w:val="24"/>
              </w:rPr>
            </w:pPr>
          </w:p>
          <w:p w14:paraId="09BFDA13" w14:textId="3E3B08D1" w:rsidR="00034A9F" w:rsidRDefault="000C61BE" w:rsidP="003F56AB">
            <w:pPr>
              <w:widowControl w:val="0"/>
              <w:jc w:val="center"/>
              <w:rPr>
                <w:b/>
                <w:sz w:val="24"/>
                <w:szCs w:val="24"/>
              </w:rPr>
            </w:pPr>
            <w:r>
              <w:rPr>
                <w:sz w:val="24"/>
                <w:szCs w:val="24"/>
              </w:rPr>
              <w:t>20</w:t>
            </w:r>
            <w:r>
              <w:rPr>
                <w:sz w:val="24"/>
                <w:szCs w:val="24"/>
              </w:rPr>
              <w:t xml:space="preserve"> </w:t>
            </w:r>
            <w:r w:rsidR="00034A9F">
              <w:rPr>
                <w:sz w:val="24"/>
                <w:szCs w:val="24"/>
              </w:rPr>
              <w:t>UN</w:t>
            </w:r>
          </w:p>
        </w:tc>
        <w:tc>
          <w:tcPr>
            <w:tcW w:w="2197" w:type="dxa"/>
          </w:tcPr>
          <w:p w14:paraId="0CAE4E39" w14:textId="77777777" w:rsidR="00034A9F" w:rsidRDefault="00034A9F" w:rsidP="003F56AB">
            <w:pPr>
              <w:widowControl w:val="0"/>
              <w:jc w:val="center"/>
              <w:rPr>
                <w:sz w:val="24"/>
                <w:szCs w:val="24"/>
              </w:rPr>
            </w:pPr>
          </w:p>
          <w:p w14:paraId="201DD156" w14:textId="6159C986" w:rsidR="00034A9F" w:rsidRDefault="004D1B1D" w:rsidP="003F56AB">
            <w:pPr>
              <w:widowControl w:val="0"/>
              <w:jc w:val="center"/>
              <w:rPr>
                <w:sz w:val="24"/>
                <w:szCs w:val="24"/>
              </w:rPr>
            </w:pPr>
            <w:r>
              <w:rPr>
                <w:sz w:val="24"/>
                <w:szCs w:val="24"/>
              </w:rPr>
              <w:t>4,20</w:t>
            </w:r>
          </w:p>
        </w:tc>
        <w:tc>
          <w:tcPr>
            <w:tcW w:w="1961" w:type="dxa"/>
          </w:tcPr>
          <w:p w14:paraId="1EDC50E4" w14:textId="77777777" w:rsidR="004D1B1D" w:rsidRDefault="004D1B1D" w:rsidP="003F56AB">
            <w:pPr>
              <w:widowControl w:val="0"/>
              <w:jc w:val="center"/>
              <w:rPr>
                <w:sz w:val="24"/>
                <w:szCs w:val="24"/>
              </w:rPr>
            </w:pPr>
          </w:p>
          <w:p w14:paraId="653EB390" w14:textId="055166AB" w:rsidR="00034A9F" w:rsidRDefault="004D1B1D" w:rsidP="003F56AB">
            <w:pPr>
              <w:widowControl w:val="0"/>
              <w:jc w:val="center"/>
              <w:rPr>
                <w:sz w:val="24"/>
                <w:szCs w:val="24"/>
              </w:rPr>
            </w:pPr>
            <w:r>
              <w:rPr>
                <w:sz w:val="24"/>
                <w:szCs w:val="24"/>
              </w:rPr>
              <w:t>84,00</w:t>
            </w:r>
          </w:p>
        </w:tc>
      </w:tr>
      <w:tr w:rsidR="00034A9F" w:rsidRPr="00D37F7C" w14:paraId="57B20C61" w14:textId="317B76E1" w:rsidTr="004D1B1D">
        <w:trPr>
          <w:jc w:val="center"/>
        </w:trPr>
        <w:tc>
          <w:tcPr>
            <w:tcW w:w="1438" w:type="dxa"/>
          </w:tcPr>
          <w:p w14:paraId="341D03BE" w14:textId="4A9DA2EC" w:rsidR="00034A9F" w:rsidRDefault="00034A9F" w:rsidP="003F56AB">
            <w:pPr>
              <w:widowControl w:val="0"/>
              <w:jc w:val="center"/>
              <w:rPr>
                <w:b/>
                <w:sz w:val="24"/>
                <w:szCs w:val="24"/>
              </w:rPr>
            </w:pPr>
            <w:r>
              <w:rPr>
                <w:b/>
                <w:sz w:val="24"/>
                <w:szCs w:val="24"/>
              </w:rPr>
              <w:t>40</w:t>
            </w:r>
          </w:p>
        </w:tc>
        <w:tc>
          <w:tcPr>
            <w:tcW w:w="2465" w:type="dxa"/>
          </w:tcPr>
          <w:p w14:paraId="5CEC00AB" w14:textId="77777777" w:rsidR="00034A9F" w:rsidRDefault="00034A9F" w:rsidP="003F56AB">
            <w:pPr>
              <w:widowControl w:val="0"/>
              <w:jc w:val="both"/>
              <w:rPr>
                <w:sz w:val="24"/>
                <w:szCs w:val="24"/>
              </w:rPr>
            </w:pPr>
          </w:p>
          <w:p w14:paraId="64E28665" w14:textId="77777777" w:rsidR="00034A9F" w:rsidRDefault="00034A9F" w:rsidP="003F56AB">
            <w:pPr>
              <w:widowControl w:val="0"/>
              <w:jc w:val="both"/>
              <w:rPr>
                <w:sz w:val="24"/>
                <w:szCs w:val="24"/>
              </w:rPr>
            </w:pPr>
            <w:r w:rsidRPr="00475BA3">
              <w:rPr>
                <w:sz w:val="24"/>
                <w:szCs w:val="24"/>
              </w:rPr>
              <w:t>Porcelanato Acetinado - Borda Retificada - Classificação A - Tonalidade Bege - medindo no mínimo 70x70cm</w:t>
            </w:r>
          </w:p>
          <w:p w14:paraId="582560CC" w14:textId="77777777" w:rsidR="00034A9F" w:rsidRDefault="00034A9F" w:rsidP="003F56AB">
            <w:pPr>
              <w:widowControl w:val="0"/>
              <w:jc w:val="both"/>
              <w:rPr>
                <w:sz w:val="24"/>
                <w:szCs w:val="24"/>
              </w:rPr>
            </w:pPr>
          </w:p>
        </w:tc>
        <w:tc>
          <w:tcPr>
            <w:tcW w:w="1573" w:type="dxa"/>
          </w:tcPr>
          <w:p w14:paraId="614ACE92" w14:textId="77777777" w:rsidR="00034A9F" w:rsidRDefault="00034A9F" w:rsidP="003F56AB">
            <w:pPr>
              <w:widowControl w:val="0"/>
              <w:jc w:val="center"/>
              <w:rPr>
                <w:b/>
                <w:sz w:val="24"/>
                <w:szCs w:val="24"/>
              </w:rPr>
            </w:pPr>
          </w:p>
          <w:p w14:paraId="0DE396E0" w14:textId="77777777" w:rsidR="00034A9F" w:rsidRDefault="00034A9F" w:rsidP="003F56AB">
            <w:pPr>
              <w:widowControl w:val="0"/>
              <w:jc w:val="center"/>
              <w:rPr>
                <w:b/>
                <w:sz w:val="24"/>
                <w:szCs w:val="24"/>
              </w:rPr>
            </w:pPr>
          </w:p>
          <w:p w14:paraId="6F1FCF10" w14:textId="77777777" w:rsidR="00034A9F" w:rsidRDefault="00034A9F" w:rsidP="003F56AB">
            <w:pPr>
              <w:widowControl w:val="0"/>
              <w:jc w:val="center"/>
              <w:rPr>
                <w:b/>
                <w:sz w:val="24"/>
                <w:szCs w:val="24"/>
              </w:rPr>
            </w:pPr>
          </w:p>
          <w:p w14:paraId="2CFF449B" w14:textId="1E5A3F52" w:rsidR="00034A9F" w:rsidRDefault="000C61BE" w:rsidP="003F56AB">
            <w:pPr>
              <w:widowControl w:val="0"/>
              <w:jc w:val="center"/>
              <w:rPr>
                <w:b/>
                <w:sz w:val="24"/>
                <w:szCs w:val="24"/>
              </w:rPr>
            </w:pPr>
            <w:r>
              <w:rPr>
                <w:sz w:val="24"/>
                <w:szCs w:val="24"/>
              </w:rPr>
              <w:t>100</w:t>
            </w:r>
            <w:r>
              <w:rPr>
                <w:sz w:val="24"/>
                <w:szCs w:val="24"/>
              </w:rPr>
              <w:t xml:space="preserve"> </w:t>
            </w:r>
            <w:r w:rsidR="00034A9F" w:rsidRPr="004470B5">
              <w:rPr>
                <w:sz w:val="24"/>
                <w:szCs w:val="24"/>
              </w:rPr>
              <w:t>MT²</w:t>
            </w:r>
          </w:p>
        </w:tc>
        <w:tc>
          <w:tcPr>
            <w:tcW w:w="2197" w:type="dxa"/>
          </w:tcPr>
          <w:p w14:paraId="621AE84A" w14:textId="77777777" w:rsidR="00034A9F" w:rsidRDefault="00034A9F" w:rsidP="003F56AB">
            <w:pPr>
              <w:widowControl w:val="0"/>
              <w:jc w:val="center"/>
              <w:rPr>
                <w:sz w:val="24"/>
                <w:szCs w:val="24"/>
              </w:rPr>
            </w:pPr>
          </w:p>
          <w:p w14:paraId="3D4E4AC8" w14:textId="64F86383" w:rsidR="00034A9F" w:rsidRDefault="004D1B1D" w:rsidP="003F56AB">
            <w:pPr>
              <w:widowControl w:val="0"/>
              <w:jc w:val="center"/>
              <w:rPr>
                <w:sz w:val="24"/>
                <w:szCs w:val="24"/>
              </w:rPr>
            </w:pPr>
            <w:r>
              <w:rPr>
                <w:sz w:val="24"/>
                <w:szCs w:val="24"/>
              </w:rPr>
              <w:t>69,90</w:t>
            </w:r>
          </w:p>
          <w:p w14:paraId="7F97A3B5" w14:textId="77777777" w:rsidR="00034A9F" w:rsidRDefault="00034A9F" w:rsidP="003F56AB">
            <w:pPr>
              <w:widowControl w:val="0"/>
              <w:jc w:val="center"/>
              <w:rPr>
                <w:sz w:val="24"/>
                <w:szCs w:val="24"/>
              </w:rPr>
            </w:pPr>
          </w:p>
          <w:p w14:paraId="57F7C79F" w14:textId="5472455F" w:rsidR="00034A9F" w:rsidRDefault="00034A9F" w:rsidP="003F56AB">
            <w:pPr>
              <w:widowControl w:val="0"/>
              <w:jc w:val="center"/>
              <w:rPr>
                <w:sz w:val="24"/>
                <w:szCs w:val="24"/>
              </w:rPr>
            </w:pPr>
          </w:p>
        </w:tc>
        <w:tc>
          <w:tcPr>
            <w:tcW w:w="1961" w:type="dxa"/>
          </w:tcPr>
          <w:p w14:paraId="32FD202D" w14:textId="77777777" w:rsidR="004D1B1D" w:rsidRDefault="004D1B1D" w:rsidP="003F56AB">
            <w:pPr>
              <w:widowControl w:val="0"/>
              <w:jc w:val="center"/>
              <w:rPr>
                <w:sz w:val="24"/>
                <w:szCs w:val="24"/>
              </w:rPr>
            </w:pPr>
          </w:p>
          <w:p w14:paraId="688C5EDE" w14:textId="48B71713" w:rsidR="00034A9F" w:rsidRDefault="004D1B1D" w:rsidP="003F56AB">
            <w:pPr>
              <w:widowControl w:val="0"/>
              <w:jc w:val="center"/>
              <w:rPr>
                <w:sz w:val="24"/>
                <w:szCs w:val="24"/>
              </w:rPr>
            </w:pPr>
            <w:r>
              <w:rPr>
                <w:sz w:val="24"/>
                <w:szCs w:val="24"/>
              </w:rPr>
              <w:t>6.990,00</w:t>
            </w:r>
          </w:p>
        </w:tc>
      </w:tr>
      <w:tr w:rsidR="00034A9F" w:rsidRPr="00D37F7C" w14:paraId="1A028EE3" w14:textId="6C204F46" w:rsidTr="004D1B1D">
        <w:trPr>
          <w:jc w:val="center"/>
        </w:trPr>
        <w:tc>
          <w:tcPr>
            <w:tcW w:w="1438" w:type="dxa"/>
          </w:tcPr>
          <w:p w14:paraId="6B778DA9" w14:textId="77777777" w:rsidR="00034A9F" w:rsidRDefault="00034A9F" w:rsidP="003F56AB">
            <w:pPr>
              <w:widowControl w:val="0"/>
              <w:jc w:val="center"/>
              <w:rPr>
                <w:b/>
                <w:sz w:val="24"/>
                <w:szCs w:val="24"/>
              </w:rPr>
            </w:pPr>
          </w:p>
        </w:tc>
        <w:tc>
          <w:tcPr>
            <w:tcW w:w="2465" w:type="dxa"/>
          </w:tcPr>
          <w:p w14:paraId="64828B2C" w14:textId="77777777" w:rsidR="00034A9F" w:rsidRDefault="00034A9F" w:rsidP="003F56AB">
            <w:pPr>
              <w:widowControl w:val="0"/>
              <w:jc w:val="both"/>
              <w:rPr>
                <w:sz w:val="24"/>
                <w:szCs w:val="24"/>
              </w:rPr>
            </w:pPr>
          </w:p>
        </w:tc>
        <w:tc>
          <w:tcPr>
            <w:tcW w:w="1573" w:type="dxa"/>
          </w:tcPr>
          <w:p w14:paraId="7F21FDB5" w14:textId="77777777" w:rsidR="00034A9F" w:rsidRDefault="00034A9F" w:rsidP="003F56AB">
            <w:pPr>
              <w:widowControl w:val="0"/>
              <w:jc w:val="center"/>
              <w:rPr>
                <w:b/>
                <w:sz w:val="24"/>
                <w:szCs w:val="24"/>
              </w:rPr>
            </w:pPr>
          </w:p>
        </w:tc>
        <w:tc>
          <w:tcPr>
            <w:tcW w:w="2197" w:type="dxa"/>
          </w:tcPr>
          <w:p w14:paraId="560F0A14" w14:textId="77777777" w:rsidR="00034A9F" w:rsidRDefault="00034A9F" w:rsidP="003F56AB">
            <w:pPr>
              <w:widowControl w:val="0"/>
              <w:jc w:val="center"/>
              <w:rPr>
                <w:sz w:val="24"/>
                <w:szCs w:val="24"/>
              </w:rPr>
            </w:pPr>
          </w:p>
        </w:tc>
        <w:tc>
          <w:tcPr>
            <w:tcW w:w="1961" w:type="dxa"/>
          </w:tcPr>
          <w:p w14:paraId="2E8E2E76" w14:textId="77777777" w:rsidR="00034A9F" w:rsidRDefault="00034A9F" w:rsidP="003F56AB">
            <w:pPr>
              <w:widowControl w:val="0"/>
              <w:jc w:val="center"/>
              <w:rPr>
                <w:sz w:val="24"/>
                <w:szCs w:val="24"/>
              </w:rPr>
            </w:pPr>
          </w:p>
        </w:tc>
      </w:tr>
      <w:tr w:rsidR="00034A9F" w:rsidRPr="00D37F7C" w14:paraId="79CEB9F9" w14:textId="1F992C6D" w:rsidTr="004D1B1D">
        <w:trPr>
          <w:jc w:val="center"/>
        </w:trPr>
        <w:tc>
          <w:tcPr>
            <w:tcW w:w="1438" w:type="dxa"/>
          </w:tcPr>
          <w:p w14:paraId="6146C7E3" w14:textId="77777777" w:rsidR="00034A9F" w:rsidRDefault="00034A9F" w:rsidP="003F56AB">
            <w:pPr>
              <w:widowControl w:val="0"/>
              <w:jc w:val="center"/>
              <w:rPr>
                <w:b/>
                <w:sz w:val="24"/>
                <w:szCs w:val="24"/>
              </w:rPr>
            </w:pPr>
          </w:p>
          <w:p w14:paraId="736F349D" w14:textId="77777777" w:rsidR="00034A9F" w:rsidRDefault="00034A9F" w:rsidP="003F56AB">
            <w:pPr>
              <w:widowControl w:val="0"/>
              <w:jc w:val="center"/>
              <w:rPr>
                <w:b/>
                <w:sz w:val="24"/>
                <w:szCs w:val="24"/>
              </w:rPr>
            </w:pPr>
            <w:r>
              <w:rPr>
                <w:b/>
                <w:sz w:val="24"/>
                <w:szCs w:val="24"/>
              </w:rPr>
              <w:t>41</w:t>
            </w:r>
          </w:p>
          <w:p w14:paraId="0C42737C" w14:textId="77777777" w:rsidR="00034A9F" w:rsidRDefault="00034A9F" w:rsidP="003F56AB">
            <w:pPr>
              <w:widowControl w:val="0"/>
              <w:jc w:val="center"/>
              <w:rPr>
                <w:b/>
                <w:sz w:val="24"/>
                <w:szCs w:val="24"/>
              </w:rPr>
            </w:pPr>
          </w:p>
        </w:tc>
        <w:tc>
          <w:tcPr>
            <w:tcW w:w="2465" w:type="dxa"/>
          </w:tcPr>
          <w:p w14:paraId="33A066BE" w14:textId="77777777" w:rsidR="00034A9F" w:rsidRDefault="00034A9F" w:rsidP="003F56AB">
            <w:pPr>
              <w:widowControl w:val="0"/>
              <w:jc w:val="both"/>
              <w:rPr>
                <w:sz w:val="24"/>
                <w:szCs w:val="24"/>
              </w:rPr>
            </w:pPr>
          </w:p>
          <w:p w14:paraId="2B9259AC" w14:textId="77777777" w:rsidR="00034A9F" w:rsidRDefault="00034A9F" w:rsidP="003F56AB">
            <w:pPr>
              <w:widowControl w:val="0"/>
              <w:jc w:val="both"/>
              <w:rPr>
                <w:sz w:val="24"/>
                <w:szCs w:val="24"/>
              </w:rPr>
            </w:pPr>
            <w:r w:rsidRPr="00475BA3">
              <w:rPr>
                <w:sz w:val="24"/>
                <w:szCs w:val="24"/>
              </w:rPr>
              <w:t>Porta papel higiênico parede banheiro metal inox cromado sem capa</w:t>
            </w:r>
          </w:p>
          <w:p w14:paraId="14EE289D" w14:textId="5264F535" w:rsidR="00034A9F" w:rsidRPr="00F34D45" w:rsidRDefault="00034A9F" w:rsidP="003F56AB">
            <w:pPr>
              <w:widowControl w:val="0"/>
              <w:jc w:val="both"/>
              <w:rPr>
                <w:sz w:val="24"/>
                <w:szCs w:val="24"/>
              </w:rPr>
            </w:pPr>
          </w:p>
        </w:tc>
        <w:tc>
          <w:tcPr>
            <w:tcW w:w="1573" w:type="dxa"/>
          </w:tcPr>
          <w:p w14:paraId="2886DC60" w14:textId="77777777" w:rsidR="00034A9F" w:rsidRDefault="00034A9F" w:rsidP="003F56AB">
            <w:pPr>
              <w:widowControl w:val="0"/>
              <w:jc w:val="center"/>
              <w:rPr>
                <w:b/>
                <w:sz w:val="24"/>
                <w:szCs w:val="24"/>
              </w:rPr>
            </w:pPr>
          </w:p>
          <w:p w14:paraId="58C10DE3" w14:textId="77777777" w:rsidR="00034A9F" w:rsidRDefault="00034A9F" w:rsidP="003F56AB">
            <w:pPr>
              <w:widowControl w:val="0"/>
              <w:jc w:val="center"/>
              <w:rPr>
                <w:b/>
                <w:sz w:val="24"/>
                <w:szCs w:val="24"/>
              </w:rPr>
            </w:pPr>
          </w:p>
          <w:p w14:paraId="763C414A" w14:textId="01F1CA03" w:rsidR="00034A9F" w:rsidRDefault="007F3286" w:rsidP="003F56AB">
            <w:pPr>
              <w:widowControl w:val="0"/>
              <w:jc w:val="center"/>
              <w:rPr>
                <w:b/>
                <w:sz w:val="24"/>
                <w:szCs w:val="24"/>
              </w:rPr>
            </w:pPr>
            <w:r>
              <w:rPr>
                <w:sz w:val="24"/>
                <w:szCs w:val="24"/>
              </w:rPr>
              <w:t>17</w:t>
            </w:r>
            <w:r>
              <w:rPr>
                <w:sz w:val="24"/>
                <w:szCs w:val="24"/>
              </w:rPr>
              <w:t xml:space="preserve"> </w:t>
            </w:r>
            <w:r w:rsidR="00034A9F">
              <w:rPr>
                <w:sz w:val="24"/>
                <w:szCs w:val="24"/>
              </w:rPr>
              <w:t>UN</w:t>
            </w:r>
          </w:p>
        </w:tc>
        <w:tc>
          <w:tcPr>
            <w:tcW w:w="2197" w:type="dxa"/>
          </w:tcPr>
          <w:p w14:paraId="5D9D8AB3" w14:textId="77777777" w:rsidR="00034A9F" w:rsidRDefault="00034A9F" w:rsidP="003F56AB">
            <w:pPr>
              <w:widowControl w:val="0"/>
              <w:jc w:val="center"/>
              <w:rPr>
                <w:sz w:val="24"/>
                <w:szCs w:val="24"/>
              </w:rPr>
            </w:pPr>
          </w:p>
          <w:p w14:paraId="7FDED695" w14:textId="77777777" w:rsidR="00034A9F" w:rsidRDefault="00034A9F" w:rsidP="003F56AB">
            <w:pPr>
              <w:widowControl w:val="0"/>
              <w:jc w:val="center"/>
              <w:rPr>
                <w:sz w:val="24"/>
                <w:szCs w:val="24"/>
              </w:rPr>
            </w:pPr>
          </w:p>
          <w:p w14:paraId="5372E52C" w14:textId="0F2180F7" w:rsidR="00034A9F" w:rsidRPr="00F34D45" w:rsidRDefault="004D1B1D" w:rsidP="003F56AB">
            <w:pPr>
              <w:widowControl w:val="0"/>
              <w:jc w:val="center"/>
              <w:rPr>
                <w:sz w:val="24"/>
                <w:szCs w:val="24"/>
              </w:rPr>
            </w:pPr>
            <w:r>
              <w:rPr>
                <w:sz w:val="24"/>
                <w:szCs w:val="24"/>
              </w:rPr>
              <w:t>20,25</w:t>
            </w:r>
          </w:p>
        </w:tc>
        <w:tc>
          <w:tcPr>
            <w:tcW w:w="1961" w:type="dxa"/>
          </w:tcPr>
          <w:p w14:paraId="70321CA6" w14:textId="77777777" w:rsidR="004D1B1D" w:rsidRDefault="004D1B1D" w:rsidP="003F56AB">
            <w:pPr>
              <w:widowControl w:val="0"/>
              <w:jc w:val="center"/>
              <w:rPr>
                <w:sz w:val="24"/>
                <w:szCs w:val="24"/>
              </w:rPr>
            </w:pPr>
          </w:p>
          <w:p w14:paraId="0E4F69C5" w14:textId="77777777" w:rsidR="004D1B1D" w:rsidRDefault="004D1B1D" w:rsidP="003F56AB">
            <w:pPr>
              <w:widowControl w:val="0"/>
              <w:jc w:val="center"/>
              <w:rPr>
                <w:sz w:val="24"/>
                <w:szCs w:val="24"/>
              </w:rPr>
            </w:pPr>
          </w:p>
          <w:p w14:paraId="524A16FB" w14:textId="4D81F98D" w:rsidR="00034A9F" w:rsidRDefault="004D1B1D" w:rsidP="003F56AB">
            <w:pPr>
              <w:widowControl w:val="0"/>
              <w:jc w:val="center"/>
              <w:rPr>
                <w:sz w:val="24"/>
                <w:szCs w:val="24"/>
              </w:rPr>
            </w:pPr>
            <w:r>
              <w:rPr>
                <w:sz w:val="24"/>
                <w:szCs w:val="24"/>
              </w:rPr>
              <w:t>344,25</w:t>
            </w:r>
          </w:p>
        </w:tc>
      </w:tr>
      <w:tr w:rsidR="00034A9F" w:rsidRPr="00D37F7C" w14:paraId="429F6813" w14:textId="7F607CA9" w:rsidTr="004D1B1D">
        <w:trPr>
          <w:jc w:val="center"/>
        </w:trPr>
        <w:tc>
          <w:tcPr>
            <w:tcW w:w="1438" w:type="dxa"/>
          </w:tcPr>
          <w:p w14:paraId="0AC18DD5" w14:textId="77777777" w:rsidR="00034A9F" w:rsidRDefault="00034A9F" w:rsidP="003F56AB">
            <w:pPr>
              <w:widowControl w:val="0"/>
              <w:jc w:val="center"/>
              <w:rPr>
                <w:b/>
                <w:sz w:val="24"/>
                <w:szCs w:val="24"/>
              </w:rPr>
            </w:pPr>
          </w:p>
          <w:p w14:paraId="3E6AC7F8" w14:textId="77777777" w:rsidR="00034A9F" w:rsidRDefault="00034A9F" w:rsidP="003F56AB">
            <w:pPr>
              <w:widowControl w:val="0"/>
              <w:jc w:val="center"/>
              <w:rPr>
                <w:b/>
                <w:sz w:val="24"/>
                <w:szCs w:val="24"/>
              </w:rPr>
            </w:pPr>
            <w:r>
              <w:rPr>
                <w:b/>
                <w:sz w:val="24"/>
                <w:szCs w:val="24"/>
              </w:rPr>
              <w:t>42</w:t>
            </w:r>
          </w:p>
        </w:tc>
        <w:tc>
          <w:tcPr>
            <w:tcW w:w="2465" w:type="dxa"/>
          </w:tcPr>
          <w:p w14:paraId="12153D0C" w14:textId="77777777" w:rsidR="00034A9F" w:rsidRDefault="00034A9F" w:rsidP="003F56AB">
            <w:pPr>
              <w:widowControl w:val="0"/>
              <w:jc w:val="both"/>
              <w:rPr>
                <w:sz w:val="24"/>
                <w:szCs w:val="24"/>
              </w:rPr>
            </w:pPr>
          </w:p>
          <w:p w14:paraId="53D3A337" w14:textId="77777777" w:rsidR="00034A9F" w:rsidRDefault="00034A9F" w:rsidP="003F56AB">
            <w:pPr>
              <w:widowControl w:val="0"/>
              <w:jc w:val="both"/>
              <w:rPr>
                <w:sz w:val="24"/>
                <w:szCs w:val="24"/>
              </w:rPr>
            </w:pPr>
            <w:r w:rsidRPr="00475BA3">
              <w:rPr>
                <w:sz w:val="24"/>
                <w:szCs w:val="24"/>
              </w:rPr>
              <w:t xml:space="preserve">Rejunte Acrílico para </w:t>
            </w:r>
            <w:proofErr w:type="spellStart"/>
            <w:r w:rsidRPr="00475BA3">
              <w:rPr>
                <w:sz w:val="24"/>
                <w:szCs w:val="24"/>
              </w:rPr>
              <w:t>procelanato</w:t>
            </w:r>
            <w:proofErr w:type="spellEnd"/>
          </w:p>
          <w:p w14:paraId="79351FE3" w14:textId="77777777" w:rsidR="00034A9F" w:rsidRPr="00F34D45" w:rsidRDefault="00034A9F" w:rsidP="003F56AB">
            <w:pPr>
              <w:widowControl w:val="0"/>
              <w:jc w:val="both"/>
              <w:rPr>
                <w:sz w:val="24"/>
                <w:szCs w:val="24"/>
              </w:rPr>
            </w:pPr>
          </w:p>
        </w:tc>
        <w:tc>
          <w:tcPr>
            <w:tcW w:w="1573" w:type="dxa"/>
          </w:tcPr>
          <w:p w14:paraId="7929551C" w14:textId="77777777" w:rsidR="00034A9F" w:rsidRDefault="00034A9F" w:rsidP="003F56AB">
            <w:pPr>
              <w:widowControl w:val="0"/>
              <w:jc w:val="center"/>
              <w:rPr>
                <w:b/>
                <w:sz w:val="24"/>
                <w:szCs w:val="24"/>
              </w:rPr>
            </w:pPr>
          </w:p>
          <w:p w14:paraId="371BADB7" w14:textId="3BF98BC9" w:rsidR="00034A9F" w:rsidRDefault="007F3286" w:rsidP="003F56AB">
            <w:pPr>
              <w:widowControl w:val="0"/>
              <w:jc w:val="center"/>
              <w:rPr>
                <w:b/>
                <w:sz w:val="24"/>
                <w:szCs w:val="24"/>
              </w:rPr>
            </w:pPr>
            <w:r>
              <w:rPr>
                <w:sz w:val="24"/>
                <w:szCs w:val="24"/>
              </w:rPr>
              <w:t>15</w:t>
            </w:r>
            <w:r>
              <w:rPr>
                <w:sz w:val="24"/>
                <w:szCs w:val="24"/>
              </w:rPr>
              <w:t xml:space="preserve"> </w:t>
            </w:r>
            <w:r w:rsidR="00034A9F" w:rsidRPr="00475BA3">
              <w:rPr>
                <w:sz w:val="24"/>
                <w:szCs w:val="24"/>
              </w:rPr>
              <w:t>KG</w:t>
            </w:r>
          </w:p>
        </w:tc>
        <w:tc>
          <w:tcPr>
            <w:tcW w:w="2197" w:type="dxa"/>
          </w:tcPr>
          <w:p w14:paraId="0E3D38BA" w14:textId="77777777" w:rsidR="00034A9F" w:rsidRDefault="00034A9F" w:rsidP="003F56AB">
            <w:pPr>
              <w:widowControl w:val="0"/>
              <w:jc w:val="center"/>
              <w:rPr>
                <w:sz w:val="24"/>
                <w:szCs w:val="24"/>
              </w:rPr>
            </w:pPr>
          </w:p>
          <w:p w14:paraId="3E93AEA3" w14:textId="6C847FAC" w:rsidR="00034A9F" w:rsidRPr="00F34D45" w:rsidRDefault="004D1B1D" w:rsidP="003F56AB">
            <w:pPr>
              <w:widowControl w:val="0"/>
              <w:jc w:val="center"/>
              <w:rPr>
                <w:sz w:val="24"/>
                <w:szCs w:val="24"/>
              </w:rPr>
            </w:pPr>
            <w:r>
              <w:rPr>
                <w:sz w:val="24"/>
                <w:szCs w:val="24"/>
              </w:rPr>
              <w:t>15,00</w:t>
            </w:r>
          </w:p>
        </w:tc>
        <w:tc>
          <w:tcPr>
            <w:tcW w:w="1961" w:type="dxa"/>
          </w:tcPr>
          <w:p w14:paraId="777420AE" w14:textId="77777777" w:rsidR="004D1B1D" w:rsidRDefault="004D1B1D" w:rsidP="003F56AB">
            <w:pPr>
              <w:widowControl w:val="0"/>
              <w:jc w:val="center"/>
              <w:rPr>
                <w:sz w:val="24"/>
                <w:szCs w:val="24"/>
              </w:rPr>
            </w:pPr>
          </w:p>
          <w:p w14:paraId="339B6BA9" w14:textId="7970CCF7" w:rsidR="00034A9F" w:rsidRDefault="004D1B1D" w:rsidP="003F56AB">
            <w:pPr>
              <w:widowControl w:val="0"/>
              <w:jc w:val="center"/>
              <w:rPr>
                <w:sz w:val="24"/>
                <w:szCs w:val="24"/>
              </w:rPr>
            </w:pPr>
            <w:r>
              <w:rPr>
                <w:sz w:val="24"/>
                <w:szCs w:val="24"/>
              </w:rPr>
              <w:t>225,00</w:t>
            </w:r>
          </w:p>
        </w:tc>
      </w:tr>
      <w:tr w:rsidR="00034A9F" w:rsidRPr="00D37F7C" w14:paraId="74C31C5C" w14:textId="6C7E0D6E" w:rsidTr="004D1B1D">
        <w:trPr>
          <w:jc w:val="center"/>
        </w:trPr>
        <w:tc>
          <w:tcPr>
            <w:tcW w:w="1438" w:type="dxa"/>
          </w:tcPr>
          <w:p w14:paraId="786877F7" w14:textId="77777777" w:rsidR="00034A9F" w:rsidRDefault="00034A9F" w:rsidP="003F56AB">
            <w:pPr>
              <w:widowControl w:val="0"/>
              <w:jc w:val="center"/>
              <w:rPr>
                <w:b/>
                <w:sz w:val="24"/>
                <w:szCs w:val="24"/>
              </w:rPr>
            </w:pPr>
          </w:p>
          <w:p w14:paraId="5ACF417B" w14:textId="77777777" w:rsidR="00034A9F" w:rsidRDefault="00034A9F" w:rsidP="003F56AB">
            <w:pPr>
              <w:widowControl w:val="0"/>
              <w:jc w:val="center"/>
              <w:rPr>
                <w:b/>
                <w:sz w:val="24"/>
                <w:szCs w:val="24"/>
              </w:rPr>
            </w:pPr>
            <w:r>
              <w:rPr>
                <w:b/>
                <w:sz w:val="24"/>
                <w:szCs w:val="24"/>
              </w:rPr>
              <w:t>43</w:t>
            </w:r>
          </w:p>
        </w:tc>
        <w:tc>
          <w:tcPr>
            <w:tcW w:w="2465" w:type="dxa"/>
          </w:tcPr>
          <w:p w14:paraId="5989647D" w14:textId="77777777" w:rsidR="00034A9F" w:rsidRDefault="00034A9F" w:rsidP="003F56AB">
            <w:pPr>
              <w:widowControl w:val="0"/>
              <w:jc w:val="both"/>
              <w:rPr>
                <w:sz w:val="24"/>
                <w:szCs w:val="24"/>
              </w:rPr>
            </w:pPr>
          </w:p>
          <w:p w14:paraId="06E0E8A7" w14:textId="77777777" w:rsidR="00034A9F" w:rsidRDefault="00034A9F" w:rsidP="003F56AB">
            <w:pPr>
              <w:widowControl w:val="0"/>
              <w:jc w:val="both"/>
              <w:rPr>
                <w:sz w:val="24"/>
                <w:szCs w:val="24"/>
              </w:rPr>
            </w:pPr>
            <w:r w:rsidRPr="00475BA3">
              <w:rPr>
                <w:sz w:val="24"/>
                <w:szCs w:val="24"/>
              </w:rPr>
              <w:t xml:space="preserve">Reparo de válvula </w:t>
            </w:r>
            <w:proofErr w:type="spellStart"/>
            <w:r w:rsidRPr="00475BA3">
              <w:rPr>
                <w:sz w:val="24"/>
                <w:szCs w:val="24"/>
              </w:rPr>
              <w:t>Hydra</w:t>
            </w:r>
            <w:proofErr w:type="spellEnd"/>
            <w:r w:rsidRPr="00475BA3">
              <w:rPr>
                <w:sz w:val="24"/>
                <w:szCs w:val="24"/>
              </w:rPr>
              <w:t xml:space="preserve"> 1-1/4 e 1-1/2 2550dn32 2550dn40</w:t>
            </w:r>
          </w:p>
          <w:p w14:paraId="76CA3F0D" w14:textId="77777777" w:rsidR="00034A9F" w:rsidRPr="00F34D45" w:rsidRDefault="00034A9F" w:rsidP="003F56AB">
            <w:pPr>
              <w:widowControl w:val="0"/>
              <w:jc w:val="both"/>
              <w:rPr>
                <w:sz w:val="24"/>
                <w:szCs w:val="24"/>
              </w:rPr>
            </w:pPr>
          </w:p>
        </w:tc>
        <w:tc>
          <w:tcPr>
            <w:tcW w:w="1573" w:type="dxa"/>
          </w:tcPr>
          <w:p w14:paraId="7D4A0EF4" w14:textId="77777777" w:rsidR="00034A9F" w:rsidRDefault="00034A9F" w:rsidP="003F56AB">
            <w:pPr>
              <w:widowControl w:val="0"/>
              <w:jc w:val="center"/>
              <w:rPr>
                <w:b/>
                <w:sz w:val="24"/>
                <w:szCs w:val="24"/>
              </w:rPr>
            </w:pPr>
          </w:p>
          <w:p w14:paraId="1D2CA100" w14:textId="77777777" w:rsidR="00034A9F" w:rsidRDefault="00034A9F" w:rsidP="003F56AB">
            <w:pPr>
              <w:widowControl w:val="0"/>
              <w:jc w:val="center"/>
              <w:rPr>
                <w:sz w:val="24"/>
                <w:szCs w:val="24"/>
              </w:rPr>
            </w:pPr>
          </w:p>
          <w:p w14:paraId="348AE57C" w14:textId="290069CF" w:rsidR="00034A9F" w:rsidRDefault="007F3286" w:rsidP="003F56AB">
            <w:pPr>
              <w:widowControl w:val="0"/>
              <w:jc w:val="center"/>
              <w:rPr>
                <w:b/>
                <w:sz w:val="24"/>
                <w:szCs w:val="24"/>
              </w:rPr>
            </w:pPr>
            <w:r>
              <w:rPr>
                <w:sz w:val="24"/>
                <w:szCs w:val="24"/>
              </w:rPr>
              <w:t>05</w:t>
            </w:r>
            <w:r>
              <w:rPr>
                <w:sz w:val="24"/>
                <w:szCs w:val="24"/>
              </w:rPr>
              <w:t xml:space="preserve"> </w:t>
            </w:r>
            <w:r w:rsidR="00034A9F">
              <w:rPr>
                <w:sz w:val="24"/>
                <w:szCs w:val="24"/>
              </w:rPr>
              <w:t>UN</w:t>
            </w:r>
          </w:p>
        </w:tc>
        <w:tc>
          <w:tcPr>
            <w:tcW w:w="2197" w:type="dxa"/>
          </w:tcPr>
          <w:p w14:paraId="4EC7A0DE" w14:textId="77777777" w:rsidR="00034A9F" w:rsidRDefault="00034A9F" w:rsidP="003F56AB">
            <w:pPr>
              <w:widowControl w:val="0"/>
              <w:jc w:val="center"/>
              <w:rPr>
                <w:sz w:val="24"/>
                <w:szCs w:val="24"/>
              </w:rPr>
            </w:pPr>
          </w:p>
          <w:p w14:paraId="5B7337E4" w14:textId="77777777" w:rsidR="00034A9F" w:rsidRDefault="00034A9F" w:rsidP="003F56AB">
            <w:pPr>
              <w:widowControl w:val="0"/>
              <w:jc w:val="center"/>
              <w:rPr>
                <w:sz w:val="24"/>
                <w:szCs w:val="24"/>
              </w:rPr>
            </w:pPr>
          </w:p>
          <w:p w14:paraId="1A02B414" w14:textId="7CAECDF9" w:rsidR="00034A9F" w:rsidRPr="00F34D45" w:rsidRDefault="004D1B1D" w:rsidP="003F56AB">
            <w:pPr>
              <w:widowControl w:val="0"/>
              <w:jc w:val="center"/>
              <w:rPr>
                <w:sz w:val="24"/>
                <w:szCs w:val="24"/>
              </w:rPr>
            </w:pPr>
            <w:r>
              <w:rPr>
                <w:sz w:val="24"/>
                <w:szCs w:val="24"/>
              </w:rPr>
              <w:t>50,00</w:t>
            </w:r>
          </w:p>
        </w:tc>
        <w:tc>
          <w:tcPr>
            <w:tcW w:w="1961" w:type="dxa"/>
          </w:tcPr>
          <w:p w14:paraId="2B8DDA60" w14:textId="77777777" w:rsidR="004D1B1D" w:rsidRDefault="004D1B1D" w:rsidP="003F56AB">
            <w:pPr>
              <w:widowControl w:val="0"/>
              <w:jc w:val="center"/>
              <w:rPr>
                <w:sz w:val="24"/>
                <w:szCs w:val="24"/>
              </w:rPr>
            </w:pPr>
          </w:p>
          <w:p w14:paraId="1022185A" w14:textId="77777777" w:rsidR="004D1B1D" w:rsidRDefault="004D1B1D" w:rsidP="003F56AB">
            <w:pPr>
              <w:widowControl w:val="0"/>
              <w:jc w:val="center"/>
              <w:rPr>
                <w:sz w:val="24"/>
                <w:szCs w:val="24"/>
              </w:rPr>
            </w:pPr>
          </w:p>
          <w:p w14:paraId="3AD62966" w14:textId="7BFF6712" w:rsidR="00034A9F" w:rsidRDefault="004D1B1D" w:rsidP="003F56AB">
            <w:pPr>
              <w:widowControl w:val="0"/>
              <w:jc w:val="center"/>
              <w:rPr>
                <w:sz w:val="24"/>
                <w:szCs w:val="24"/>
              </w:rPr>
            </w:pPr>
            <w:r>
              <w:rPr>
                <w:sz w:val="24"/>
                <w:szCs w:val="24"/>
              </w:rPr>
              <w:t>250,00</w:t>
            </w:r>
          </w:p>
        </w:tc>
      </w:tr>
      <w:tr w:rsidR="00034A9F" w:rsidRPr="00D37F7C" w14:paraId="21859EF3" w14:textId="44FF1262" w:rsidTr="004D1B1D">
        <w:trPr>
          <w:jc w:val="center"/>
        </w:trPr>
        <w:tc>
          <w:tcPr>
            <w:tcW w:w="1438" w:type="dxa"/>
          </w:tcPr>
          <w:p w14:paraId="7C23DEFE" w14:textId="77777777" w:rsidR="00034A9F" w:rsidRDefault="00034A9F" w:rsidP="003F56AB">
            <w:pPr>
              <w:widowControl w:val="0"/>
              <w:jc w:val="center"/>
              <w:rPr>
                <w:b/>
                <w:sz w:val="24"/>
                <w:szCs w:val="24"/>
              </w:rPr>
            </w:pPr>
          </w:p>
          <w:p w14:paraId="072EB3EF" w14:textId="77777777" w:rsidR="00034A9F" w:rsidRDefault="00034A9F" w:rsidP="003F56AB">
            <w:pPr>
              <w:widowControl w:val="0"/>
              <w:jc w:val="center"/>
              <w:rPr>
                <w:b/>
                <w:sz w:val="24"/>
                <w:szCs w:val="24"/>
              </w:rPr>
            </w:pPr>
            <w:r>
              <w:rPr>
                <w:b/>
                <w:sz w:val="24"/>
                <w:szCs w:val="24"/>
              </w:rPr>
              <w:t>44</w:t>
            </w:r>
          </w:p>
        </w:tc>
        <w:tc>
          <w:tcPr>
            <w:tcW w:w="2465" w:type="dxa"/>
          </w:tcPr>
          <w:p w14:paraId="4FAC490C" w14:textId="77777777" w:rsidR="00034A9F" w:rsidRDefault="00034A9F" w:rsidP="003F56AB">
            <w:pPr>
              <w:widowControl w:val="0"/>
              <w:jc w:val="both"/>
              <w:rPr>
                <w:sz w:val="24"/>
                <w:szCs w:val="24"/>
              </w:rPr>
            </w:pPr>
          </w:p>
          <w:p w14:paraId="1F7B2EF2" w14:textId="77777777" w:rsidR="00034A9F" w:rsidRDefault="00034A9F" w:rsidP="003F56AB">
            <w:pPr>
              <w:widowControl w:val="0"/>
              <w:jc w:val="both"/>
              <w:rPr>
                <w:sz w:val="24"/>
                <w:szCs w:val="24"/>
              </w:rPr>
            </w:pPr>
            <w:r w:rsidRPr="00475BA3">
              <w:rPr>
                <w:sz w:val="24"/>
                <w:szCs w:val="24"/>
              </w:rPr>
              <w:t>Rolo de fita veda rosca 18mm com 10 metros</w:t>
            </w:r>
          </w:p>
          <w:p w14:paraId="1557DEFC" w14:textId="77777777" w:rsidR="00034A9F" w:rsidRPr="00F34D45" w:rsidRDefault="00034A9F" w:rsidP="003F56AB">
            <w:pPr>
              <w:widowControl w:val="0"/>
              <w:jc w:val="both"/>
              <w:rPr>
                <w:sz w:val="24"/>
                <w:szCs w:val="24"/>
              </w:rPr>
            </w:pPr>
          </w:p>
        </w:tc>
        <w:tc>
          <w:tcPr>
            <w:tcW w:w="1573" w:type="dxa"/>
          </w:tcPr>
          <w:p w14:paraId="53C4CEBB" w14:textId="77777777" w:rsidR="00034A9F" w:rsidRDefault="00034A9F" w:rsidP="003F56AB">
            <w:pPr>
              <w:widowControl w:val="0"/>
              <w:jc w:val="center"/>
              <w:rPr>
                <w:b/>
                <w:sz w:val="24"/>
                <w:szCs w:val="24"/>
              </w:rPr>
            </w:pPr>
          </w:p>
          <w:p w14:paraId="3B947080" w14:textId="2F167F19" w:rsidR="00034A9F" w:rsidRPr="00475BA3" w:rsidRDefault="007F3286" w:rsidP="003F56AB">
            <w:pPr>
              <w:widowControl w:val="0"/>
              <w:jc w:val="center"/>
              <w:rPr>
                <w:sz w:val="24"/>
                <w:szCs w:val="24"/>
              </w:rPr>
            </w:pPr>
            <w:r>
              <w:rPr>
                <w:sz w:val="24"/>
                <w:szCs w:val="24"/>
              </w:rPr>
              <w:t>10</w:t>
            </w:r>
            <w:r>
              <w:rPr>
                <w:sz w:val="24"/>
                <w:szCs w:val="24"/>
              </w:rPr>
              <w:t xml:space="preserve"> </w:t>
            </w:r>
            <w:r w:rsidR="00034A9F">
              <w:rPr>
                <w:sz w:val="24"/>
                <w:szCs w:val="24"/>
              </w:rPr>
              <w:t>UN</w:t>
            </w:r>
          </w:p>
        </w:tc>
        <w:tc>
          <w:tcPr>
            <w:tcW w:w="2197" w:type="dxa"/>
          </w:tcPr>
          <w:p w14:paraId="514595BC" w14:textId="77777777" w:rsidR="00034A9F" w:rsidRDefault="00034A9F" w:rsidP="003F56AB">
            <w:pPr>
              <w:widowControl w:val="0"/>
              <w:jc w:val="center"/>
              <w:rPr>
                <w:sz w:val="24"/>
                <w:szCs w:val="24"/>
              </w:rPr>
            </w:pPr>
          </w:p>
          <w:p w14:paraId="2514942F" w14:textId="12F5C674" w:rsidR="00034A9F" w:rsidRPr="00F34D45" w:rsidRDefault="004D1B1D" w:rsidP="003F56AB">
            <w:pPr>
              <w:widowControl w:val="0"/>
              <w:jc w:val="center"/>
              <w:rPr>
                <w:sz w:val="24"/>
                <w:szCs w:val="24"/>
              </w:rPr>
            </w:pPr>
            <w:r>
              <w:rPr>
                <w:sz w:val="24"/>
                <w:szCs w:val="24"/>
              </w:rPr>
              <w:t>2,78</w:t>
            </w:r>
          </w:p>
        </w:tc>
        <w:tc>
          <w:tcPr>
            <w:tcW w:w="1961" w:type="dxa"/>
          </w:tcPr>
          <w:p w14:paraId="1CE7A75E" w14:textId="77777777" w:rsidR="004D1B1D" w:rsidRDefault="004D1B1D" w:rsidP="003F56AB">
            <w:pPr>
              <w:widowControl w:val="0"/>
              <w:jc w:val="center"/>
              <w:rPr>
                <w:sz w:val="24"/>
                <w:szCs w:val="24"/>
              </w:rPr>
            </w:pPr>
          </w:p>
          <w:p w14:paraId="08711BC3" w14:textId="08FE3FF1" w:rsidR="00034A9F" w:rsidRDefault="004D1B1D" w:rsidP="003F56AB">
            <w:pPr>
              <w:widowControl w:val="0"/>
              <w:jc w:val="center"/>
              <w:rPr>
                <w:sz w:val="24"/>
                <w:szCs w:val="24"/>
              </w:rPr>
            </w:pPr>
            <w:r>
              <w:rPr>
                <w:sz w:val="24"/>
                <w:szCs w:val="24"/>
              </w:rPr>
              <w:t>27,80</w:t>
            </w:r>
          </w:p>
        </w:tc>
      </w:tr>
      <w:tr w:rsidR="00034A9F" w:rsidRPr="00D37F7C" w14:paraId="3BC6E968" w14:textId="7642B95D" w:rsidTr="004D1B1D">
        <w:trPr>
          <w:jc w:val="center"/>
        </w:trPr>
        <w:tc>
          <w:tcPr>
            <w:tcW w:w="1438" w:type="dxa"/>
          </w:tcPr>
          <w:p w14:paraId="1E2F9BE2" w14:textId="77777777" w:rsidR="00034A9F" w:rsidRDefault="00034A9F" w:rsidP="003F56AB">
            <w:pPr>
              <w:widowControl w:val="0"/>
              <w:jc w:val="center"/>
              <w:rPr>
                <w:b/>
                <w:sz w:val="24"/>
                <w:szCs w:val="24"/>
              </w:rPr>
            </w:pPr>
          </w:p>
          <w:p w14:paraId="237BEB25" w14:textId="77777777" w:rsidR="00034A9F" w:rsidRDefault="00034A9F" w:rsidP="003F56AB">
            <w:pPr>
              <w:widowControl w:val="0"/>
              <w:jc w:val="center"/>
              <w:rPr>
                <w:b/>
                <w:sz w:val="24"/>
                <w:szCs w:val="24"/>
              </w:rPr>
            </w:pPr>
            <w:r>
              <w:rPr>
                <w:b/>
                <w:sz w:val="24"/>
                <w:szCs w:val="24"/>
              </w:rPr>
              <w:t>45</w:t>
            </w:r>
          </w:p>
        </w:tc>
        <w:tc>
          <w:tcPr>
            <w:tcW w:w="2465" w:type="dxa"/>
          </w:tcPr>
          <w:p w14:paraId="053B206A" w14:textId="77777777" w:rsidR="00034A9F" w:rsidRDefault="00034A9F" w:rsidP="003F56AB">
            <w:pPr>
              <w:widowControl w:val="0"/>
              <w:jc w:val="both"/>
              <w:rPr>
                <w:sz w:val="24"/>
                <w:szCs w:val="24"/>
              </w:rPr>
            </w:pPr>
          </w:p>
          <w:p w14:paraId="4857415F" w14:textId="77777777" w:rsidR="00034A9F" w:rsidRDefault="00034A9F" w:rsidP="003F56AB">
            <w:pPr>
              <w:widowControl w:val="0"/>
              <w:jc w:val="both"/>
              <w:rPr>
                <w:sz w:val="24"/>
                <w:szCs w:val="24"/>
              </w:rPr>
            </w:pPr>
            <w:r w:rsidRPr="00475BA3">
              <w:rPr>
                <w:sz w:val="24"/>
                <w:szCs w:val="24"/>
              </w:rPr>
              <w:t>Sifão sanfonado universal</w:t>
            </w:r>
          </w:p>
          <w:p w14:paraId="2A106B15" w14:textId="77777777" w:rsidR="00034A9F" w:rsidRPr="00F34D45" w:rsidRDefault="00034A9F" w:rsidP="003F56AB">
            <w:pPr>
              <w:widowControl w:val="0"/>
              <w:jc w:val="both"/>
              <w:rPr>
                <w:sz w:val="24"/>
                <w:szCs w:val="24"/>
              </w:rPr>
            </w:pPr>
          </w:p>
        </w:tc>
        <w:tc>
          <w:tcPr>
            <w:tcW w:w="1573" w:type="dxa"/>
          </w:tcPr>
          <w:p w14:paraId="5673C28F" w14:textId="77777777" w:rsidR="00034A9F" w:rsidRDefault="00034A9F" w:rsidP="003F56AB">
            <w:pPr>
              <w:widowControl w:val="0"/>
              <w:jc w:val="center"/>
              <w:rPr>
                <w:b/>
                <w:sz w:val="24"/>
                <w:szCs w:val="24"/>
              </w:rPr>
            </w:pPr>
          </w:p>
          <w:p w14:paraId="30B60C7A" w14:textId="29F64D7D" w:rsidR="00034A9F" w:rsidRDefault="007F3286" w:rsidP="003F56AB">
            <w:pPr>
              <w:widowControl w:val="0"/>
              <w:jc w:val="center"/>
              <w:rPr>
                <w:b/>
                <w:sz w:val="24"/>
                <w:szCs w:val="24"/>
              </w:rPr>
            </w:pPr>
            <w:r>
              <w:rPr>
                <w:sz w:val="24"/>
                <w:szCs w:val="24"/>
              </w:rPr>
              <w:t>20</w:t>
            </w:r>
            <w:r>
              <w:rPr>
                <w:sz w:val="24"/>
                <w:szCs w:val="24"/>
              </w:rPr>
              <w:t xml:space="preserve"> </w:t>
            </w:r>
            <w:r w:rsidR="00034A9F">
              <w:rPr>
                <w:sz w:val="24"/>
                <w:szCs w:val="24"/>
              </w:rPr>
              <w:t>UN</w:t>
            </w:r>
          </w:p>
        </w:tc>
        <w:tc>
          <w:tcPr>
            <w:tcW w:w="2197" w:type="dxa"/>
          </w:tcPr>
          <w:p w14:paraId="2611C858" w14:textId="77777777" w:rsidR="00034A9F" w:rsidRDefault="00034A9F" w:rsidP="003F56AB">
            <w:pPr>
              <w:widowControl w:val="0"/>
              <w:jc w:val="center"/>
              <w:rPr>
                <w:sz w:val="24"/>
                <w:szCs w:val="24"/>
              </w:rPr>
            </w:pPr>
          </w:p>
          <w:p w14:paraId="585E7BF9" w14:textId="3F1EEC0E" w:rsidR="00034A9F" w:rsidRPr="00F34D45" w:rsidRDefault="004D1B1D" w:rsidP="003F56AB">
            <w:pPr>
              <w:widowControl w:val="0"/>
              <w:jc w:val="center"/>
              <w:rPr>
                <w:sz w:val="24"/>
                <w:szCs w:val="24"/>
              </w:rPr>
            </w:pPr>
            <w:r>
              <w:rPr>
                <w:sz w:val="24"/>
                <w:szCs w:val="24"/>
              </w:rPr>
              <w:t>7,80</w:t>
            </w:r>
          </w:p>
        </w:tc>
        <w:tc>
          <w:tcPr>
            <w:tcW w:w="1961" w:type="dxa"/>
          </w:tcPr>
          <w:p w14:paraId="681B6ECE" w14:textId="77777777" w:rsidR="004D1B1D" w:rsidRDefault="004D1B1D" w:rsidP="003F56AB">
            <w:pPr>
              <w:widowControl w:val="0"/>
              <w:jc w:val="center"/>
              <w:rPr>
                <w:sz w:val="24"/>
                <w:szCs w:val="24"/>
              </w:rPr>
            </w:pPr>
          </w:p>
          <w:p w14:paraId="78CE2775" w14:textId="02D95EED" w:rsidR="00034A9F" w:rsidRDefault="004D1B1D" w:rsidP="003F56AB">
            <w:pPr>
              <w:widowControl w:val="0"/>
              <w:jc w:val="center"/>
              <w:rPr>
                <w:sz w:val="24"/>
                <w:szCs w:val="24"/>
              </w:rPr>
            </w:pPr>
            <w:r>
              <w:rPr>
                <w:sz w:val="24"/>
                <w:szCs w:val="24"/>
              </w:rPr>
              <w:t>156,00</w:t>
            </w:r>
          </w:p>
        </w:tc>
      </w:tr>
      <w:tr w:rsidR="00034A9F" w:rsidRPr="00D37F7C" w14:paraId="6D5906A4" w14:textId="17CCAB51" w:rsidTr="004D1B1D">
        <w:trPr>
          <w:jc w:val="center"/>
        </w:trPr>
        <w:tc>
          <w:tcPr>
            <w:tcW w:w="1438" w:type="dxa"/>
          </w:tcPr>
          <w:p w14:paraId="58F50E7A" w14:textId="77777777" w:rsidR="00034A9F" w:rsidRDefault="00034A9F" w:rsidP="003F56AB">
            <w:pPr>
              <w:widowControl w:val="0"/>
              <w:jc w:val="center"/>
              <w:rPr>
                <w:b/>
                <w:sz w:val="24"/>
                <w:szCs w:val="24"/>
              </w:rPr>
            </w:pPr>
          </w:p>
          <w:p w14:paraId="4C39340A" w14:textId="77777777" w:rsidR="00034A9F" w:rsidRDefault="00034A9F" w:rsidP="003F56AB">
            <w:pPr>
              <w:widowControl w:val="0"/>
              <w:jc w:val="center"/>
              <w:rPr>
                <w:b/>
                <w:sz w:val="24"/>
                <w:szCs w:val="24"/>
              </w:rPr>
            </w:pPr>
            <w:r>
              <w:rPr>
                <w:b/>
                <w:sz w:val="24"/>
                <w:szCs w:val="24"/>
              </w:rPr>
              <w:t>46</w:t>
            </w:r>
          </w:p>
        </w:tc>
        <w:tc>
          <w:tcPr>
            <w:tcW w:w="2465" w:type="dxa"/>
          </w:tcPr>
          <w:p w14:paraId="19EFE95D" w14:textId="77777777" w:rsidR="00034A9F" w:rsidRDefault="00034A9F" w:rsidP="003F56AB">
            <w:pPr>
              <w:widowControl w:val="0"/>
              <w:jc w:val="both"/>
              <w:rPr>
                <w:sz w:val="24"/>
                <w:szCs w:val="24"/>
              </w:rPr>
            </w:pPr>
          </w:p>
          <w:p w14:paraId="23D8518E" w14:textId="77777777" w:rsidR="00034A9F" w:rsidRDefault="00034A9F" w:rsidP="003F56AB">
            <w:pPr>
              <w:widowControl w:val="0"/>
              <w:jc w:val="both"/>
              <w:rPr>
                <w:sz w:val="24"/>
                <w:szCs w:val="24"/>
              </w:rPr>
            </w:pPr>
            <w:r w:rsidRPr="00475BA3">
              <w:rPr>
                <w:sz w:val="24"/>
                <w:szCs w:val="24"/>
              </w:rPr>
              <w:t xml:space="preserve">Solvente </w:t>
            </w:r>
            <w:proofErr w:type="spellStart"/>
            <w:r w:rsidRPr="00475BA3">
              <w:rPr>
                <w:sz w:val="24"/>
                <w:szCs w:val="24"/>
              </w:rPr>
              <w:t>Aguarráz</w:t>
            </w:r>
            <w:proofErr w:type="spellEnd"/>
            <w:r w:rsidRPr="00475BA3">
              <w:rPr>
                <w:sz w:val="24"/>
                <w:szCs w:val="24"/>
              </w:rPr>
              <w:t xml:space="preserve"> 5 Litros</w:t>
            </w:r>
          </w:p>
          <w:p w14:paraId="07912141" w14:textId="77777777" w:rsidR="00034A9F" w:rsidRPr="00F34D45" w:rsidRDefault="00034A9F" w:rsidP="003F56AB">
            <w:pPr>
              <w:widowControl w:val="0"/>
              <w:jc w:val="both"/>
              <w:rPr>
                <w:sz w:val="24"/>
                <w:szCs w:val="24"/>
              </w:rPr>
            </w:pPr>
          </w:p>
        </w:tc>
        <w:tc>
          <w:tcPr>
            <w:tcW w:w="1573" w:type="dxa"/>
          </w:tcPr>
          <w:p w14:paraId="3CBD73FA" w14:textId="77777777" w:rsidR="00034A9F" w:rsidRDefault="00034A9F" w:rsidP="003F56AB">
            <w:pPr>
              <w:widowControl w:val="0"/>
              <w:jc w:val="center"/>
              <w:rPr>
                <w:b/>
                <w:sz w:val="24"/>
                <w:szCs w:val="24"/>
              </w:rPr>
            </w:pPr>
          </w:p>
          <w:p w14:paraId="7A7B8EFA" w14:textId="51F6949D" w:rsidR="00034A9F" w:rsidRDefault="007F3286" w:rsidP="003F56AB">
            <w:pPr>
              <w:widowControl w:val="0"/>
              <w:jc w:val="center"/>
              <w:rPr>
                <w:b/>
                <w:sz w:val="24"/>
                <w:szCs w:val="24"/>
              </w:rPr>
            </w:pPr>
            <w:r>
              <w:rPr>
                <w:sz w:val="24"/>
                <w:szCs w:val="24"/>
              </w:rPr>
              <w:t>05</w:t>
            </w:r>
            <w:r>
              <w:rPr>
                <w:sz w:val="24"/>
                <w:szCs w:val="24"/>
              </w:rPr>
              <w:t xml:space="preserve"> </w:t>
            </w:r>
            <w:r w:rsidR="00034A9F">
              <w:rPr>
                <w:sz w:val="24"/>
                <w:szCs w:val="24"/>
              </w:rPr>
              <w:t>UN</w:t>
            </w:r>
          </w:p>
        </w:tc>
        <w:tc>
          <w:tcPr>
            <w:tcW w:w="2197" w:type="dxa"/>
          </w:tcPr>
          <w:p w14:paraId="4E0AD60D" w14:textId="77777777" w:rsidR="00034A9F" w:rsidRDefault="00034A9F" w:rsidP="003F56AB">
            <w:pPr>
              <w:widowControl w:val="0"/>
              <w:jc w:val="center"/>
              <w:rPr>
                <w:sz w:val="24"/>
                <w:szCs w:val="24"/>
              </w:rPr>
            </w:pPr>
          </w:p>
          <w:p w14:paraId="4B649947" w14:textId="33A5DA10" w:rsidR="004D1B1D" w:rsidRPr="00F34D45" w:rsidRDefault="004D1B1D" w:rsidP="004D1B1D">
            <w:pPr>
              <w:widowControl w:val="0"/>
              <w:jc w:val="center"/>
              <w:rPr>
                <w:sz w:val="24"/>
                <w:szCs w:val="24"/>
              </w:rPr>
            </w:pPr>
            <w:r>
              <w:rPr>
                <w:sz w:val="24"/>
                <w:szCs w:val="24"/>
              </w:rPr>
              <w:t>64,80</w:t>
            </w:r>
          </w:p>
        </w:tc>
        <w:tc>
          <w:tcPr>
            <w:tcW w:w="1961" w:type="dxa"/>
          </w:tcPr>
          <w:p w14:paraId="34136001" w14:textId="77777777" w:rsidR="004D1B1D" w:rsidRDefault="004D1B1D" w:rsidP="003F56AB">
            <w:pPr>
              <w:widowControl w:val="0"/>
              <w:jc w:val="center"/>
              <w:rPr>
                <w:sz w:val="24"/>
                <w:szCs w:val="24"/>
              </w:rPr>
            </w:pPr>
          </w:p>
          <w:p w14:paraId="21D506FD" w14:textId="6E11987A" w:rsidR="00034A9F" w:rsidRDefault="004D1B1D" w:rsidP="003F56AB">
            <w:pPr>
              <w:widowControl w:val="0"/>
              <w:jc w:val="center"/>
              <w:rPr>
                <w:sz w:val="24"/>
                <w:szCs w:val="24"/>
              </w:rPr>
            </w:pPr>
            <w:r>
              <w:rPr>
                <w:sz w:val="24"/>
                <w:szCs w:val="24"/>
              </w:rPr>
              <w:t>324,00</w:t>
            </w:r>
          </w:p>
        </w:tc>
      </w:tr>
      <w:tr w:rsidR="00034A9F" w:rsidRPr="00D37F7C" w14:paraId="1A1422CE" w14:textId="0479D31C" w:rsidTr="004D1B1D">
        <w:trPr>
          <w:jc w:val="center"/>
        </w:trPr>
        <w:tc>
          <w:tcPr>
            <w:tcW w:w="1438" w:type="dxa"/>
          </w:tcPr>
          <w:p w14:paraId="186199B7" w14:textId="77777777" w:rsidR="00034A9F" w:rsidRDefault="00034A9F" w:rsidP="003F56AB">
            <w:pPr>
              <w:widowControl w:val="0"/>
              <w:jc w:val="center"/>
              <w:rPr>
                <w:b/>
                <w:sz w:val="24"/>
                <w:szCs w:val="24"/>
              </w:rPr>
            </w:pPr>
            <w:r>
              <w:rPr>
                <w:b/>
                <w:sz w:val="24"/>
                <w:szCs w:val="24"/>
              </w:rPr>
              <w:t>47</w:t>
            </w:r>
          </w:p>
        </w:tc>
        <w:tc>
          <w:tcPr>
            <w:tcW w:w="2465" w:type="dxa"/>
          </w:tcPr>
          <w:p w14:paraId="6BE7848D" w14:textId="77777777" w:rsidR="00034A9F" w:rsidRDefault="00034A9F" w:rsidP="003F56AB">
            <w:pPr>
              <w:widowControl w:val="0"/>
              <w:jc w:val="both"/>
              <w:rPr>
                <w:sz w:val="24"/>
                <w:szCs w:val="24"/>
              </w:rPr>
            </w:pPr>
            <w:r w:rsidRPr="00475BA3">
              <w:rPr>
                <w:sz w:val="24"/>
                <w:szCs w:val="24"/>
              </w:rPr>
              <w:t>Soquete T8 Para Lâmpada LED Tubular</w:t>
            </w:r>
          </w:p>
          <w:p w14:paraId="154BFC6F" w14:textId="77777777" w:rsidR="00034A9F" w:rsidRPr="00F34D45" w:rsidRDefault="00034A9F" w:rsidP="003F56AB">
            <w:pPr>
              <w:widowControl w:val="0"/>
              <w:jc w:val="both"/>
              <w:rPr>
                <w:sz w:val="24"/>
                <w:szCs w:val="24"/>
              </w:rPr>
            </w:pPr>
          </w:p>
        </w:tc>
        <w:tc>
          <w:tcPr>
            <w:tcW w:w="1573" w:type="dxa"/>
          </w:tcPr>
          <w:p w14:paraId="27458EB4" w14:textId="4DD03028" w:rsidR="00034A9F" w:rsidRDefault="004D1B1D" w:rsidP="003F56AB">
            <w:pPr>
              <w:widowControl w:val="0"/>
              <w:jc w:val="center"/>
              <w:rPr>
                <w:b/>
                <w:sz w:val="24"/>
                <w:szCs w:val="24"/>
              </w:rPr>
            </w:pPr>
            <w:r>
              <w:rPr>
                <w:sz w:val="24"/>
                <w:szCs w:val="24"/>
              </w:rPr>
              <w:lastRenderedPageBreak/>
              <w:t>300</w:t>
            </w:r>
            <w:r>
              <w:rPr>
                <w:sz w:val="24"/>
                <w:szCs w:val="24"/>
              </w:rPr>
              <w:t xml:space="preserve"> </w:t>
            </w:r>
            <w:r w:rsidR="00034A9F">
              <w:rPr>
                <w:sz w:val="24"/>
                <w:szCs w:val="24"/>
              </w:rPr>
              <w:t>UN</w:t>
            </w:r>
          </w:p>
        </w:tc>
        <w:tc>
          <w:tcPr>
            <w:tcW w:w="2197" w:type="dxa"/>
          </w:tcPr>
          <w:p w14:paraId="018302EE" w14:textId="399B8E15" w:rsidR="00034A9F" w:rsidRPr="00F34D45" w:rsidRDefault="004D1B1D" w:rsidP="003F56AB">
            <w:pPr>
              <w:widowControl w:val="0"/>
              <w:jc w:val="center"/>
              <w:rPr>
                <w:sz w:val="24"/>
                <w:szCs w:val="24"/>
              </w:rPr>
            </w:pPr>
            <w:r>
              <w:rPr>
                <w:sz w:val="24"/>
                <w:szCs w:val="24"/>
              </w:rPr>
              <w:t>1,00</w:t>
            </w:r>
          </w:p>
        </w:tc>
        <w:tc>
          <w:tcPr>
            <w:tcW w:w="1961" w:type="dxa"/>
          </w:tcPr>
          <w:p w14:paraId="50A47951" w14:textId="59B9B1F1" w:rsidR="004D1B1D" w:rsidRDefault="004D1B1D" w:rsidP="003F56AB">
            <w:pPr>
              <w:widowControl w:val="0"/>
              <w:jc w:val="center"/>
              <w:rPr>
                <w:sz w:val="24"/>
                <w:szCs w:val="24"/>
              </w:rPr>
            </w:pPr>
            <w:r>
              <w:rPr>
                <w:sz w:val="24"/>
                <w:szCs w:val="24"/>
              </w:rPr>
              <w:t>300,00</w:t>
            </w:r>
          </w:p>
        </w:tc>
      </w:tr>
      <w:tr w:rsidR="00034A9F" w:rsidRPr="00D37F7C" w14:paraId="13AFFEAF" w14:textId="50CEEF58" w:rsidTr="004D1B1D">
        <w:trPr>
          <w:jc w:val="center"/>
        </w:trPr>
        <w:tc>
          <w:tcPr>
            <w:tcW w:w="1438" w:type="dxa"/>
          </w:tcPr>
          <w:p w14:paraId="1187F11D" w14:textId="77777777" w:rsidR="00034A9F" w:rsidRDefault="00034A9F" w:rsidP="003F56AB">
            <w:pPr>
              <w:widowControl w:val="0"/>
              <w:jc w:val="center"/>
              <w:rPr>
                <w:b/>
                <w:sz w:val="24"/>
                <w:szCs w:val="24"/>
              </w:rPr>
            </w:pPr>
          </w:p>
          <w:p w14:paraId="27398DF6" w14:textId="77777777" w:rsidR="00034A9F" w:rsidRDefault="00034A9F" w:rsidP="003F56AB">
            <w:pPr>
              <w:widowControl w:val="0"/>
              <w:jc w:val="center"/>
              <w:rPr>
                <w:b/>
                <w:sz w:val="24"/>
                <w:szCs w:val="24"/>
              </w:rPr>
            </w:pPr>
            <w:r>
              <w:rPr>
                <w:b/>
                <w:sz w:val="24"/>
                <w:szCs w:val="24"/>
              </w:rPr>
              <w:t>48</w:t>
            </w:r>
          </w:p>
        </w:tc>
        <w:tc>
          <w:tcPr>
            <w:tcW w:w="2465" w:type="dxa"/>
          </w:tcPr>
          <w:p w14:paraId="49D0338D" w14:textId="77777777" w:rsidR="00034A9F" w:rsidRDefault="00034A9F" w:rsidP="003F56AB">
            <w:pPr>
              <w:widowControl w:val="0"/>
              <w:jc w:val="both"/>
              <w:rPr>
                <w:sz w:val="24"/>
                <w:szCs w:val="24"/>
              </w:rPr>
            </w:pPr>
          </w:p>
          <w:p w14:paraId="53567506" w14:textId="77777777" w:rsidR="00034A9F" w:rsidRDefault="00034A9F" w:rsidP="003F56AB">
            <w:pPr>
              <w:widowControl w:val="0"/>
              <w:jc w:val="both"/>
              <w:rPr>
                <w:sz w:val="24"/>
                <w:szCs w:val="24"/>
              </w:rPr>
            </w:pPr>
            <w:r w:rsidRPr="00475BA3">
              <w:rPr>
                <w:sz w:val="24"/>
                <w:szCs w:val="24"/>
              </w:rPr>
              <w:t>Tinta esmalte cor Branco Gelo 18 litros</w:t>
            </w:r>
          </w:p>
          <w:p w14:paraId="34D85AB7" w14:textId="77777777" w:rsidR="00034A9F" w:rsidRPr="00F34D45" w:rsidRDefault="00034A9F" w:rsidP="003F56AB">
            <w:pPr>
              <w:widowControl w:val="0"/>
              <w:jc w:val="both"/>
              <w:rPr>
                <w:sz w:val="24"/>
                <w:szCs w:val="24"/>
              </w:rPr>
            </w:pPr>
          </w:p>
        </w:tc>
        <w:tc>
          <w:tcPr>
            <w:tcW w:w="1573" w:type="dxa"/>
          </w:tcPr>
          <w:p w14:paraId="36D447FD" w14:textId="77777777" w:rsidR="00034A9F" w:rsidRDefault="00034A9F" w:rsidP="003F56AB">
            <w:pPr>
              <w:widowControl w:val="0"/>
              <w:jc w:val="center"/>
              <w:rPr>
                <w:b/>
                <w:sz w:val="24"/>
                <w:szCs w:val="24"/>
              </w:rPr>
            </w:pPr>
          </w:p>
          <w:p w14:paraId="4F080F23" w14:textId="10C4939A" w:rsidR="00034A9F" w:rsidRDefault="004D1B1D" w:rsidP="003F56AB">
            <w:pPr>
              <w:widowControl w:val="0"/>
              <w:jc w:val="center"/>
              <w:rPr>
                <w:b/>
                <w:sz w:val="24"/>
                <w:szCs w:val="24"/>
              </w:rPr>
            </w:pPr>
            <w:r>
              <w:rPr>
                <w:sz w:val="24"/>
                <w:szCs w:val="24"/>
              </w:rPr>
              <w:t>02</w:t>
            </w:r>
            <w:r>
              <w:rPr>
                <w:sz w:val="24"/>
                <w:szCs w:val="24"/>
              </w:rPr>
              <w:t xml:space="preserve"> </w:t>
            </w:r>
            <w:r w:rsidR="00034A9F">
              <w:rPr>
                <w:sz w:val="24"/>
                <w:szCs w:val="24"/>
              </w:rPr>
              <w:t>UN</w:t>
            </w:r>
          </w:p>
        </w:tc>
        <w:tc>
          <w:tcPr>
            <w:tcW w:w="2197" w:type="dxa"/>
          </w:tcPr>
          <w:p w14:paraId="41CBC2A2" w14:textId="77777777" w:rsidR="00034A9F" w:rsidRDefault="00034A9F" w:rsidP="003F56AB">
            <w:pPr>
              <w:widowControl w:val="0"/>
              <w:jc w:val="center"/>
              <w:rPr>
                <w:sz w:val="24"/>
                <w:szCs w:val="24"/>
              </w:rPr>
            </w:pPr>
          </w:p>
          <w:p w14:paraId="518919CF" w14:textId="483BF98B" w:rsidR="00034A9F" w:rsidRPr="00F34D45" w:rsidRDefault="004D1B1D" w:rsidP="003F56AB">
            <w:pPr>
              <w:widowControl w:val="0"/>
              <w:jc w:val="center"/>
              <w:rPr>
                <w:sz w:val="24"/>
                <w:szCs w:val="24"/>
              </w:rPr>
            </w:pPr>
            <w:r>
              <w:rPr>
                <w:sz w:val="24"/>
                <w:szCs w:val="24"/>
              </w:rPr>
              <w:t>450,70</w:t>
            </w:r>
          </w:p>
        </w:tc>
        <w:tc>
          <w:tcPr>
            <w:tcW w:w="1961" w:type="dxa"/>
          </w:tcPr>
          <w:p w14:paraId="69A38AA1" w14:textId="77777777" w:rsidR="004D1B1D" w:rsidRDefault="004D1B1D" w:rsidP="003F56AB">
            <w:pPr>
              <w:widowControl w:val="0"/>
              <w:jc w:val="center"/>
              <w:rPr>
                <w:sz w:val="24"/>
                <w:szCs w:val="24"/>
              </w:rPr>
            </w:pPr>
          </w:p>
          <w:p w14:paraId="2DC0D16C" w14:textId="2C30DD38" w:rsidR="00034A9F" w:rsidRDefault="004D1B1D" w:rsidP="003F56AB">
            <w:pPr>
              <w:widowControl w:val="0"/>
              <w:jc w:val="center"/>
              <w:rPr>
                <w:sz w:val="24"/>
                <w:szCs w:val="24"/>
              </w:rPr>
            </w:pPr>
            <w:r>
              <w:rPr>
                <w:sz w:val="24"/>
                <w:szCs w:val="24"/>
              </w:rPr>
              <w:t>901,40</w:t>
            </w:r>
          </w:p>
        </w:tc>
      </w:tr>
      <w:tr w:rsidR="00034A9F" w:rsidRPr="00D37F7C" w14:paraId="0CF7946C" w14:textId="592ED687" w:rsidTr="004D1B1D">
        <w:trPr>
          <w:jc w:val="center"/>
        </w:trPr>
        <w:tc>
          <w:tcPr>
            <w:tcW w:w="1438" w:type="dxa"/>
          </w:tcPr>
          <w:p w14:paraId="61CA39F1" w14:textId="77777777" w:rsidR="00034A9F" w:rsidRDefault="00034A9F" w:rsidP="003F56AB">
            <w:pPr>
              <w:widowControl w:val="0"/>
              <w:jc w:val="center"/>
              <w:rPr>
                <w:b/>
                <w:sz w:val="24"/>
                <w:szCs w:val="24"/>
              </w:rPr>
            </w:pPr>
          </w:p>
          <w:p w14:paraId="261DBF80" w14:textId="77777777" w:rsidR="00034A9F" w:rsidRDefault="00034A9F" w:rsidP="003F56AB">
            <w:pPr>
              <w:widowControl w:val="0"/>
              <w:jc w:val="center"/>
              <w:rPr>
                <w:b/>
                <w:sz w:val="24"/>
                <w:szCs w:val="24"/>
              </w:rPr>
            </w:pPr>
            <w:r>
              <w:rPr>
                <w:b/>
                <w:sz w:val="24"/>
                <w:szCs w:val="24"/>
              </w:rPr>
              <w:t>49</w:t>
            </w:r>
          </w:p>
        </w:tc>
        <w:tc>
          <w:tcPr>
            <w:tcW w:w="2465" w:type="dxa"/>
          </w:tcPr>
          <w:p w14:paraId="5284E306" w14:textId="77777777" w:rsidR="00034A9F" w:rsidRDefault="00034A9F" w:rsidP="003F56AB">
            <w:pPr>
              <w:widowControl w:val="0"/>
              <w:jc w:val="both"/>
              <w:rPr>
                <w:sz w:val="24"/>
                <w:szCs w:val="24"/>
              </w:rPr>
            </w:pPr>
          </w:p>
          <w:p w14:paraId="4F063538" w14:textId="77777777" w:rsidR="00034A9F" w:rsidRDefault="00034A9F" w:rsidP="003F56AB">
            <w:pPr>
              <w:widowControl w:val="0"/>
              <w:jc w:val="both"/>
              <w:rPr>
                <w:sz w:val="24"/>
                <w:szCs w:val="24"/>
              </w:rPr>
            </w:pPr>
            <w:r w:rsidRPr="00475BA3">
              <w:rPr>
                <w:sz w:val="24"/>
                <w:szCs w:val="24"/>
              </w:rPr>
              <w:t xml:space="preserve">Tinta </w:t>
            </w:r>
            <w:proofErr w:type="spellStart"/>
            <w:r w:rsidRPr="00475BA3">
              <w:rPr>
                <w:sz w:val="24"/>
                <w:szCs w:val="24"/>
              </w:rPr>
              <w:t>latex</w:t>
            </w:r>
            <w:proofErr w:type="spellEnd"/>
            <w:r w:rsidRPr="00475BA3">
              <w:rPr>
                <w:sz w:val="24"/>
                <w:szCs w:val="24"/>
              </w:rPr>
              <w:t xml:space="preserve"> premium cor Gelo 18 litros</w:t>
            </w:r>
          </w:p>
          <w:p w14:paraId="52DF9D42" w14:textId="77777777" w:rsidR="00034A9F" w:rsidRPr="00F34D45" w:rsidRDefault="00034A9F" w:rsidP="003F56AB">
            <w:pPr>
              <w:widowControl w:val="0"/>
              <w:jc w:val="both"/>
              <w:rPr>
                <w:sz w:val="24"/>
                <w:szCs w:val="24"/>
              </w:rPr>
            </w:pPr>
          </w:p>
        </w:tc>
        <w:tc>
          <w:tcPr>
            <w:tcW w:w="1573" w:type="dxa"/>
          </w:tcPr>
          <w:p w14:paraId="3C348F98" w14:textId="77777777" w:rsidR="00034A9F" w:rsidRDefault="00034A9F" w:rsidP="003F56AB">
            <w:pPr>
              <w:widowControl w:val="0"/>
              <w:jc w:val="center"/>
              <w:rPr>
                <w:b/>
                <w:sz w:val="24"/>
                <w:szCs w:val="24"/>
              </w:rPr>
            </w:pPr>
          </w:p>
          <w:p w14:paraId="5A698565" w14:textId="6461E0FA" w:rsidR="00034A9F" w:rsidRDefault="004D1B1D" w:rsidP="003F56AB">
            <w:pPr>
              <w:widowControl w:val="0"/>
              <w:jc w:val="center"/>
              <w:rPr>
                <w:b/>
                <w:sz w:val="24"/>
                <w:szCs w:val="24"/>
              </w:rPr>
            </w:pPr>
            <w:r>
              <w:rPr>
                <w:sz w:val="24"/>
                <w:szCs w:val="24"/>
              </w:rPr>
              <w:t>05</w:t>
            </w:r>
            <w:r>
              <w:rPr>
                <w:sz w:val="24"/>
                <w:szCs w:val="24"/>
              </w:rPr>
              <w:t xml:space="preserve"> </w:t>
            </w:r>
            <w:r w:rsidR="00034A9F">
              <w:rPr>
                <w:sz w:val="24"/>
                <w:szCs w:val="24"/>
              </w:rPr>
              <w:t>UN</w:t>
            </w:r>
          </w:p>
        </w:tc>
        <w:tc>
          <w:tcPr>
            <w:tcW w:w="2197" w:type="dxa"/>
          </w:tcPr>
          <w:p w14:paraId="023FB1D6" w14:textId="77777777" w:rsidR="00034A9F" w:rsidRDefault="00034A9F" w:rsidP="003F56AB">
            <w:pPr>
              <w:widowControl w:val="0"/>
              <w:jc w:val="center"/>
              <w:rPr>
                <w:sz w:val="24"/>
                <w:szCs w:val="24"/>
              </w:rPr>
            </w:pPr>
          </w:p>
          <w:p w14:paraId="18338EBD" w14:textId="05FA54A1" w:rsidR="00034A9F" w:rsidRPr="00F34D45" w:rsidRDefault="004D1B1D" w:rsidP="003F56AB">
            <w:pPr>
              <w:widowControl w:val="0"/>
              <w:jc w:val="center"/>
              <w:rPr>
                <w:sz w:val="24"/>
                <w:szCs w:val="24"/>
              </w:rPr>
            </w:pPr>
            <w:r>
              <w:rPr>
                <w:sz w:val="24"/>
                <w:szCs w:val="24"/>
              </w:rPr>
              <w:t>207,59</w:t>
            </w:r>
          </w:p>
        </w:tc>
        <w:tc>
          <w:tcPr>
            <w:tcW w:w="1961" w:type="dxa"/>
          </w:tcPr>
          <w:p w14:paraId="5AC5F7C4" w14:textId="77777777" w:rsidR="004D1B1D" w:rsidRDefault="004D1B1D" w:rsidP="003F56AB">
            <w:pPr>
              <w:widowControl w:val="0"/>
              <w:jc w:val="center"/>
              <w:rPr>
                <w:sz w:val="24"/>
                <w:szCs w:val="24"/>
              </w:rPr>
            </w:pPr>
          </w:p>
          <w:p w14:paraId="74E8DF04" w14:textId="6F062BA9" w:rsidR="00034A9F" w:rsidRDefault="004D1B1D" w:rsidP="003F56AB">
            <w:pPr>
              <w:widowControl w:val="0"/>
              <w:jc w:val="center"/>
              <w:rPr>
                <w:sz w:val="24"/>
                <w:szCs w:val="24"/>
              </w:rPr>
            </w:pPr>
            <w:r>
              <w:rPr>
                <w:sz w:val="24"/>
                <w:szCs w:val="24"/>
              </w:rPr>
              <w:t>1.037,95</w:t>
            </w:r>
          </w:p>
        </w:tc>
      </w:tr>
      <w:tr w:rsidR="00034A9F" w:rsidRPr="00D37F7C" w14:paraId="2B86BE90" w14:textId="24C0A4D3" w:rsidTr="004D1B1D">
        <w:trPr>
          <w:jc w:val="center"/>
        </w:trPr>
        <w:tc>
          <w:tcPr>
            <w:tcW w:w="1438" w:type="dxa"/>
          </w:tcPr>
          <w:p w14:paraId="1105A9B6" w14:textId="77777777" w:rsidR="00034A9F" w:rsidRDefault="00034A9F" w:rsidP="003F56AB">
            <w:pPr>
              <w:widowControl w:val="0"/>
              <w:jc w:val="center"/>
              <w:rPr>
                <w:b/>
                <w:sz w:val="24"/>
                <w:szCs w:val="24"/>
              </w:rPr>
            </w:pPr>
          </w:p>
          <w:p w14:paraId="214C609E" w14:textId="77777777" w:rsidR="00034A9F" w:rsidRDefault="00034A9F" w:rsidP="003F56AB">
            <w:pPr>
              <w:widowControl w:val="0"/>
              <w:jc w:val="center"/>
              <w:rPr>
                <w:b/>
                <w:sz w:val="24"/>
                <w:szCs w:val="24"/>
              </w:rPr>
            </w:pPr>
            <w:r>
              <w:rPr>
                <w:b/>
                <w:sz w:val="24"/>
                <w:szCs w:val="24"/>
              </w:rPr>
              <w:t>50</w:t>
            </w:r>
          </w:p>
        </w:tc>
        <w:tc>
          <w:tcPr>
            <w:tcW w:w="2465" w:type="dxa"/>
          </w:tcPr>
          <w:p w14:paraId="37AEF118" w14:textId="77777777" w:rsidR="00034A9F" w:rsidRDefault="00034A9F" w:rsidP="003F56AB">
            <w:pPr>
              <w:widowControl w:val="0"/>
              <w:jc w:val="both"/>
              <w:rPr>
                <w:sz w:val="24"/>
                <w:szCs w:val="24"/>
              </w:rPr>
            </w:pPr>
          </w:p>
          <w:p w14:paraId="4D6400C2" w14:textId="77777777" w:rsidR="00034A9F" w:rsidRDefault="00034A9F" w:rsidP="003F56AB">
            <w:pPr>
              <w:widowControl w:val="0"/>
              <w:jc w:val="both"/>
              <w:rPr>
                <w:sz w:val="24"/>
                <w:szCs w:val="24"/>
              </w:rPr>
            </w:pPr>
            <w:r w:rsidRPr="00475BA3">
              <w:rPr>
                <w:sz w:val="24"/>
                <w:szCs w:val="24"/>
              </w:rPr>
              <w:t xml:space="preserve">Tinta </w:t>
            </w:r>
            <w:proofErr w:type="spellStart"/>
            <w:r w:rsidRPr="00475BA3">
              <w:rPr>
                <w:sz w:val="24"/>
                <w:szCs w:val="24"/>
              </w:rPr>
              <w:t>latex</w:t>
            </w:r>
            <w:proofErr w:type="spellEnd"/>
            <w:r w:rsidRPr="00475BA3">
              <w:rPr>
                <w:sz w:val="24"/>
                <w:szCs w:val="24"/>
              </w:rPr>
              <w:t xml:space="preserve"> premium cor Neve 18 litros</w:t>
            </w:r>
          </w:p>
          <w:p w14:paraId="16E64A0C" w14:textId="77777777" w:rsidR="00034A9F" w:rsidRPr="00F34D45" w:rsidRDefault="00034A9F" w:rsidP="003F56AB">
            <w:pPr>
              <w:widowControl w:val="0"/>
              <w:jc w:val="both"/>
              <w:rPr>
                <w:sz w:val="24"/>
                <w:szCs w:val="24"/>
              </w:rPr>
            </w:pPr>
          </w:p>
        </w:tc>
        <w:tc>
          <w:tcPr>
            <w:tcW w:w="1573" w:type="dxa"/>
          </w:tcPr>
          <w:p w14:paraId="107DE08E" w14:textId="77777777" w:rsidR="00034A9F" w:rsidRDefault="00034A9F" w:rsidP="003F56AB">
            <w:pPr>
              <w:widowControl w:val="0"/>
              <w:jc w:val="center"/>
              <w:rPr>
                <w:b/>
                <w:sz w:val="24"/>
                <w:szCs w:val="24"/>
              </w:rPr>
            </w:pPr>
          </w:p>
          <w:p w14:paraId="4CA03632" w14:textId="4D43EBF4" w:rsidR="00034A9F" w:rsidRDefault="004D1B1D" w:rsidP="003F56AB">
            <w:pPr>
              <w:widowControl w:val="0"/>
              <w:jc w:val="center"/>
              <w:rPr>
                <w:b/>
                <w:sz w:val="24"/>
                <w:szCs w:val="24"/>
              </w:rPr>
            </w:pPr>
            <w:r>
              <w:rPr>
                <w:sz w:val="24"/>
                <w:szCs w:val="24"/>
              </w:rPr>
              <w:t>05</w:t>
            </w:r>
            <w:r>
              <w:rPr>
                <w:sz w:val="24"/>
                <w:szCs w:val="24"/>
              </w:rPr>
              <w:t xml:space="preserve"> </w:t>
            </w:r>
            <w:r w:rsidR="00034A9F">
              <w:rPr>
                <w:sz w:val="24"/>
                <w:szCs w:val="24"/>
              </w:rPr>
              <w:t>UN</w:t>
            </w:r>
          </w:p>
        </w:tc>
        <w:tc>
          <w:tcPr>
            <w:tcW w:w="2197" w:type="dxa"/>
          </w:tcPr>
          <w:p w14:paraId="046AF4A4" w14:textId="77777777" w:rsidR="00034A9F" w:rsidRDefault="00034A9F" w:rsidP="003F56AB">
            <w:pPr>
              <w:widowControl w:val="0"/>
              <w:jc w:val="center"/>
              <w:rPr>
                <w:sz w:val="24"/>
                <w:szCs w:val="24"/>
              </w:rPr>
            </w:pPr>
          </w:p>
          <w:p w14:paraId="350C14CD" w14:textId="76B25C68" w:rsidR="00034A9F" w:rsidRPr="00F34D45" w:rsidRDefault="004D1B1D" w:rsidP="003F56AB">
            <w:pPr>
              <w:widowControl w:val="0"/>
              <w:jc w:val="center"/>
              <w:rPr>
                <w:sz w:val="24"/>
                <w:szCs w:val="24"/>
              </w:rPr>
            </w:pPr>
            <w:r>
              <w:rPr>
                <w:sz w:val="24"/>
                <w:szCs w:val="24"/>
              </w:rPr>
              <w:t>203,43</w:t>
            </w:r>
          </w:p>
        </w:tc>
        <w:tc>
          <w:tcPr>
            <w:tcW w:w="1961" w:type="dxa"/>
          </w:tcPr>
          <w:p w14:paraId="32A6DEDC" w14:textId="77777777" w:rsidR="004D1B1D" w:rsidRDefault="004D1B1D" w:rsidP="003F56AB">
            <w:pPr>
              <w:widowControl w:val="0"/>
              <w:jc w:val="center"/>
              <w:rPr>
                <w:sz w:val="24"/>
                <w:szCs w:val="24"/>
              </w:rPr>
            </w:pPr>
          </w:p>
          <w:p w14:paraId="0D7FFC9C" w14:textId="5E2AFFDE" w:rsidR="00034A9F" w:rsidRDefault="004D1B1D" w:rsidP="003F56AB">
            <w:pPr>
              <w:widowControl w:val="0"/>
              <w:jc w:val="center"/>
              <w:rPr>
                <w:sz w:val="24"/>
                <w:szCs w:val="24"/>
              </w:rPr>
            </w:pPr>
            <w:r>
              <w:rPr>
                <w:sz w:val="24"/>
                <w:szCs w:val="24"/>
              </w:rPr>
              <w:t>1.017,15</w:t>
            </w:r>
          </w:p>
        </w:tc>
      </w:tr>
      <w:tr w:rsidR="00034A9F" w:rsidRPr="00D37F7C" w14:paraId="52CFA74A" w14:textId="020AAADE" w:rsidTr="004D1B1D">
        <w:trPr>
          <w:jc w:val="center"/>
        </w:trPr>
        <w:tc>
          <w:tcPr>
            <w:tcW w:w="1438" w:type="dxa"/>
          </w:tcPr>
          <w:p w14:paraId="6B4955BA" w14:textId="77777777" w:rsidR="00034A9F" w:rsidRDefault="00034A9F" w:rsidP="003F56AB">
            <w:pPr>
              <w:widowControl w:val="0"/>
              <w:jc w:val="center"/>
              <w:rPr>
                <w:b/>
                <w:sz w:val="24"/>
                <w:szCs w:val="24"/>
              </w:rPr>
            </w:pPr>
          </w:p>
          <w:p w14:paraId="776AC258" w14:textId="77777777" w:rsidR="00034A9F" w:rsidRDefault="00034A9F" w:rsidP="003F56AB">
            <w:pPr>
              <w:widowControl w:val="0"/>
              <w:jc w:val="center"/>
              <w:rPr>
                <w:b/>
                <w:sz w:val="24"/>
                <w:szCs w:val="24"/>
              </w:rPr>
            </w:pPr>
            <w:r>
              <w:rPr>
                <w:b/>
                <w:sz w:val="24"/>
                <w:szCs w:val="24"/>
              </w:rPr>
              <w:t>51</w:t>
            </w:r>
          </w:p>
        </w:tc>
        <w:tc>
          <w:tcPr>
            <w:tcW w:w="2465" w:type="dxa"/>
          </w:tcPr>
          <w:p w14:paraId="48DE6D16" w14:textId="77777777" w:rsidR="00034A9F" w:rsidRDefault="00034A9F" w:rsidP="003F56AB">
            <w:pPr>
              <w:widowControl w:val="0"/>
              <w:jc w:val="both"/>
              <w:rPr>
                <w:sz w:val="24"/>
                <w:szCs w:val="24"/>
              </w:rPr>
            </w:pPr>
          </w:p>
          <w:p w14:paraId="0255239A" w14:textId="0931A0B9" w:rsidR="00034A9F" w:rsidRPr="00F34D45" w:rsidRDefault="00034A9F" w:rsidP="003F56AB">
            <w:pPr>
              <w:widowControl w:val="0"/>
              <w:jc w:val="both"/>
              <w:rPr>
                <w:sz w:val="24"/>
                <w:szCs w:val="24"/>
              </w:rPr>
            </w:pPr>
            <w:r w:rsidRPr="00475BA3">
              <w:rPr>
                <w:sz w:val="24"/>
                <w:szCs w:val="24"/>
              </w:rPr>
              <w:t>Tomada dupla sistema X com caixa 10</w:t>
            </w:r>
            <w:r>
              <w:rPr>
                <w:sz w:val="24"/>
                <w:szCs w:val="24"/>
              </w:rPr>
              <w:t>A</w:t>
            </w:r>
          </w:p>
        </w:tc>
        <w:tc>
          <w:tcPr>
            <w:tcW w:w="1573" w:type="dxa"/>
          </w:tcPr>
          <w:p w14:paraId="14C48D24" w14:textId="77777777" w:rsidR="00034A9F" w:rsidRDefault="00034A9F" w:rsidP="003F56AB">
            <w:pPr>
              <w:widowControl w:val="0"/>
              <w:jc w:val="center"/>
              <w:rPr>
                <w:b/>
                <w:sz w:val="24"/>
                <w:szCs w:val="24"/>
              </w:rPr>
            </w:pPr>
          </w:p>
          <w:p w14:paraId="1105A18E" w14:textId="7DBFC11E" w:rsidR="00034A9F" w:rsidRDefault="004D1B1D" w:rsidP="003F56AB">
            <w:pPr>
              <w:widowControl w:val="0"/>
              <w:jc w:val="center"/>
              <w:rPr>
                <w:b/>
                <w:sz w:val="24"/>
                <w:szCs w:val="24"/>
              </w:rPr>
            </w:pPr>
            <w:r>
              <w:rPr>
                <w:sz w:val="24"/>
                <w:szCs w:val="24"/>
              </w:rPr>
              <w:t>06</w:t>
            </w:r>
            <w:r>
              <w:rPr>
                <w:sz w:val="24"/>
                <w:szCs w:val="24"/>
              </w:rPr>
              <w:t xml:space="preserve"> </w:t>
            </w:r>
            <w:r w:rsidR="00034A9F">
              <w:rPr>
                <w:sz w:val="24"/>
                <w:szCs w:val="24"/>
              </w:rPr>
              <w:t>UN</w:t>
            </w:r>
          </w:p>
        </w:tc>
        <w:tc>
          <w:tcPr>
            <w:tcW w:w="2197" w:type="dxa"/>
          </w:tcPr>
          <w:p w14:paraId="3FCCEDF2" w14:textId="77777777" w:rsidR="00034A9F" w:rsidRDefault="00034A9F" w:rsidP="003F56AB">
            <w:pPr>
              <w:widowControl w:val="0"/>
              <w:jc w:val="center"/>
              <w:rPr>
                <w:sz w:val="24"/>
                <w:szCs w:val="24"/>
              </w:rPr>
            </w:pPr>
          </w:p>
          <w:p w14:paraId="2451023D" w14:textId="12701CEF" w:rsidR="00034A9F" w:rsidRPr="00F34D45" w:rsidRDefault="004D1B1D" w:rsidP="003F56AB">
            <w:pPr>
              <w:widowControl w:val="0"/>
              <w:jc w:val="center"/>
              <w:rPr>
                <w:sz w:val="24"/>
                <w:szCs w:val="24"/>
              </w:rPr>
            </w:pPr>
            <w:r>
              <w:rPr>
                <w:sz w:val="24"/>
                <w:szCs w:val="24"/>
              </w:rPr>
              <w:t>11,30</w:t>
            </w:r>
          </w:p>
        </w:tc>
        <w:tc>
          <w:tcPr>
            <w:tcW w:w="1961" w:type="dxa"/>
          </w:tcPr>
          <w:p w14:paraId="1E3491A8" w14:textId="77777777" w:rsidR="004D1B1D" w:rsidRDefault="004D1B1D" w:rsidP="003F56AB">
            <w:pPr>
              <w:widowControl w:val="0"/>
              <w:jc w:val="center"/>
              <w:rPr>
                <w:sz w:val="24"/>
                <w:szCs w:val="24"/>
              </w:rPr>
            </w:pPr>
          </w:p>
          <w:p w14:paraId="6E49B0FB" w14:textId="2B98C118" w:rsidR="00034A9F" w:rsidRDefault="004D1B1D" w:rsidP="003F56AB">
            <w:pPr>
              <w:widowControl w:val="0"/>
              <w:jc w:val="center"/>
              <w:rPr>
                <w:sz w:val="24"/>
                <w:szCs w:val="24"/>
              </w:rPr>
            </w:pPr>
            <w:r>
              <w:rPr>
                <w:sz w:val="24"/>
                <w:szCs w:val="24"/>
              </w:rPr>
              <w:t>67,80</w:t>
            </w:r>
          </w:p>
        </w:tc>
      </w:tr>
      <w:tr w:rsidR="00034A9F" w:rsidRPr="00D37F7C" w14:paraId="33A5AA09" w14:textId="1C177F14" w:rsidTr="004D1B1D">
        <w:trPr>
          <w:jc w:val="center"/>
        </w:trPr>
        <w:tc>
          <w:tcPr>
            <w:tcW w:w="1438" w:type="dxa"/>
          </w:tcPr>
          <w:p w14:paraId="0351A684" w14:textId="77777777" w:rsidR="00034A9F" w:rsidRDefault="00034A9F" w:rsidP="003F56AB">
            <w:pPr>
              <w:widowControl w:val="0"/>
              <w:jc w:val="center"/>
              <w:rPr>
                <w:b/>
                <w:sz w:val="24"/>
                <w:szCs w:val="24"/>
              </w:rPr>
            </w:pPr>
          </w:p>
          <w:p w14:paraId="6E6DC741" w14:textId="77777777" w:rsidR="00034A9F" w:rsidRDefault="00034A9F" w:rsidP="003F56AB">
            <w:pPr>
              <w:widowControl w:val="0"/>
              <w:jc w:val="center"/>
              <w:rPr>
                <w:b/>
                <w:sz w:val="24"/>
                <w:szCs w:val="24"/>
              </w:rPr>
            </w:pPr>
            <w:r>
              <w:rPr>
                <w:b/>
                <w:sz w:val="24"/>
                <w:szCs w:val="24"/>
              </w:rPr>
              <w:t>52</w:t>
            </w:r>
          </w:p>
        </w:tc>
        <w:tc>
          <w:tcPr>
            <w:tcW w:w="2465" w:type="dxa"/>
          </w:tcPr>
          <w:p w14:paraId="362155C5" w14:textId="77777777" w:rsidR="00034A9F" w:rsidRDefault="00034A9F" w:rsidP="003F56AB">
            <w:pPr>
              <w:widowControl w:val="0"/>
              <w:jc w:val="both"/>
              <w:rPr>
                <w:sz w:val="24"/>
                <w:szCs w:val="24"/>
              </w:rPr>
            </w:pPr>
          </w:p>
          <w:p w14:paraId="15277D2B" w14:textId="2701C00E" w:rsidR="00034A9F" w:rsidRPr="00F34D45" w:rsidRDefault="00034A9F" w:rsidP="003F56AB">
            <w:pPr>
              <w:widowControl w:val="0"/>
              <w:jc w:val="both"/>
              <w:rPr>
                <w:sz w:val="24"/>
                <w:szCs w:val="24"/>
              </w:rPr>
            </w:pPr>
            <w:r w:rsidRPr="00475BA3">
              <w:rPr>
                <w:sz w:val="24"/>
                <w:szCs w:val="24"/>
              </w:rPr>
              <w:t>Tomada Em Barra Tripla 2P+T 10</w:t>
            </w:r>
            <w:r>
              <w:rPr>
                <w:sz w:val="24"/>
                <w:szCs w:val="24"/>
              </w:rPr>
              <w:t>A</w:t>
            </w:r>
          </w:p>
        </w:tc>
        <w:tc>
          <w:tcPr>
            <w:tcW w:w="1573" w:type="dxa"/>
          </w:tcPr>
          <w:p w14:paraId="4B849C12" w14:textId="77777777" w:rsidR="00034A9F" w:rsidRDefault="00034A9F" w:rsidP="003F56AB">
            <w:pPr>
              <w:widowControl w:val="0"/>
              <w:jc w:val="center"/>
              <w:rPr>
                <w:b/>
                <w:sz w:val="24"/>
                <w:szCs w:val="24"/>
              </w:rPr>
            </w:pPr>
          </w:p>
          <w:p w14:paraId="509ED1CD" w14:textId="72EA3D9E" w:rsidR="00034A9F" w:rsidRDefault="004D1B1D" w:rsidP="003F56AB">
            <w:pPr>
              <w:widowControl w:val="0"/>
              <w:jc w:val="center"/>
              <w:rPr>
                <w:b/>
                <w:sz w:val="24"/>
                <w:szCs w:val="24"/>
              </w:rPr>
            </w:pPr>
            <w:r>
              <w:rPr>
                <w:sz w:val="24"/>
                <w:szCs w:val="24"/>
              </w:rPr>
              <w:t>10</w:t>
            </w:r>
            <w:r>
              <w:rPr>
                <w:sz w:val="24"/>
                <w:szCs w:val="24"/>
              </w:rPr>
              <w:t xml:space="preserve"> </w:t>
            </w:r>
            <w:r w:rsidR="00034A9F">
              <w:rPr>
                <w:sz w:val="24"/>
                <w:szCs w:val="24"/>
              </w:rPr>
              <w:t>UN</w:t>
            </w:r>
          </w:p>
        </w:tc>
        <w:tc>
          <w:tcPr>
            <w:tcW w:w="2197" w:type="dxa"/>
          </w:tcPr>
          <w:p w14:paraId="57E74F79" w14:textId="77777777" w:rsidR="00034A9F" w:rsidRDefault="00034A9F" w:rsidP="003F56AB">
            <w:pPr>
              <w:widowControl w:val="0"/>
              <w:jc w:val="center"/>
              <w:rPr>
                <w:sz w:val="24"/>
                <w:szCs w:val="24"/>
              </w:rPr>
            </w:pPr>
          </w:p>
          <w:p w14:paraId="70F64AEF" w14:textId="430AB75D" w:rsidR="00034A9F" w:rsidRPr="00F34D45" w:rsidRDefault="004D1B1D" w:rsidP="003F56AB">
            <w:pPr>
              <w:widowControl w:val="0"/>
              <w:jc w:val="center"/>
              <w:rPr>
                <w:sz w:val="24"/>
                <w:szCs w:val="24"/>
              </w:rPr>
            </w:pPr>
            <w:r>
              <w:rPr>
                <w:sz w:val="24"/>
                <w:szCs w:val="24"/>
              </w:rPr>
              <w:t>10,85</w:t>
            </w:r>
          </w:p>
        </w:tc>
        <w:tc>
          <w:tcPr>
            <w:tcW w:w="1961" w:type="dxa"/>
          </w:tcPr>
          <w:p w14:paraId="6AFDFAD7" w14:textId="77777777" w:rsidR="004D1B1D" w:rsidRDefault="004D1B1D" w:rsidP="003F56AB">
            <w:pPr>
              <w:widowControl w:val="0"/>
              <w:jc w:val="center"/>
              <w:rPr>
                <w:sz w:val="24"/>
                <w:szCs w:val="24"/>
              </w:rPr>
            </w:pPr>
          </w:p>
          <w:p w14:paraId="4C72F06A" w14:textId="3845DB61" w:rsidR="00034A9F" w:rsidRDefault="004D1B1D" w:rsidP="003F56AB">
            <w:pPr>
              <w:widowControl w:val="0"/>
              <w:jc w:val="center"/>
              <w:rPr>
                <w:sz w:val="24"/>
                <w:szCs w:val="24"/>
              </w:rPr>
            </w:pPr>
            <w:r>
              <w:rPr>
                <w:sz w:val="24"/>
                <w:szCs w:val="24"/>
              </w:rPr>
              <w:t>108,50</w:t>
            </w:r>
          </w:p>
        </w:tc>
      </w:tr>
      <w:tr w:rsidR="00034A9F" w:rsidRPr="00D37F7C" w14:paraId="7B9ACB4A" w14:textId="707DFDA7" w:rsidTr="004D1B1D">
        <w:trPr>
          <w:jc w:val="center"/>
        </w:trPr>
        <w:tc>
          <w:tcPr>
            <w:tcW w:w="1438" w:type="dxa"/>
          </w:tcPr>
          <w:p w14:paraId="7578F4CE" w14:textId="77777777" w:rsidR="00034A9F" w:rsidRDefault="00034A9F" w:rsidP="003F56AB">
            <w:pPr>
              <w:widowControl w:val="0"/>
              <w:jc w:val="center"/>
              <w:rPr>
                <w:b/>
                <w:sz w:val="24"/>
                <w:szCs w:val="24"/>
              </w:rPr>
            </w:pPr>
          </w:p>
          <w:p w14:paraId="3C54855D" w14:textId="77777777" w:rsidR="00034A9F" w:rsidRDefault="00034A9F" w:rsidP="003F56AB">
            <w:pPr>
              <w:widowControl w:val="0"/>
              <w:jc w:val="center"/>
              <w:rPr>
                <w:b/>
                <w:sz w:val="24"/>
                <w:szCs w:val="24"/>
              </w:rPr>
            </w:pPr>
            <w:r>
              <w:rPr>
                <w:b/>
                <w:sz w:val="24"/>
                <w:szCs w:val="24"/>
              </w:rPr>
              <w:t>53</w:t>
            </w:r>
          </w:p>
        </w:tc>
        <w:tc>
          <w:tcPr>
            <w:tcW w:w="2465" w:type="dxa"/>
          </w:tcPr>
          <w:p w14:paraId="2CFB819B" w14:textId="77777777" w:rsidR="00034A9F" w:rsidRDefault="00034A9F" w:rsidP="003F56AB">
            <w:pPr>
              <w:widowControl w:val="0"/>
              <w:jc w:val="both"/>
              <w:rPr>
                <w:sz w:val="24"/>
                <w:szCs w:val="24"/>
              </w:rPr>
            </w:pPr>
          </w:p>
          <w:p w14:paraId="47A7F4AB" w14:textId="77777777" w:rsidR="00034A9F" w:rsidRDefault="00034A9F" w:rsidP="003F56AB">
            <w:pPr>
              <w:widowControl w:val="0"/>
              <w:jc w:val="both"/>
              <w:rPr>
                <w:sz w:val="24"/>
                <w:szCs w:val="24"/>
              </w:rPr>
            </w:pPr>
            <w:r w:rsidRPr="002911D5">
              <w:rPr>
                <w:sz w:val="24"/>
                <w:szCs w:val="24"/>
              </w:rPr>
              <w:t>Torneira boia para caixa d´água 3/4 - marca Tigre ou superior</w:t>
            </w:r>
          </w:p>
          <w:p w14:paraId="463C24DD" w14:textId="77777777" w:rsidR="00034A9F" w:rsidRPr="00F34D45" w:rsidRDefault="00034A9F" w:rsidP="003F56AB">
            <w:pPr>
              <w:widowControl w:val="0"/>
              <w:jc w:val="both"/>
              <w:rPr>
                <w:sz w:val="24"/>
                <w:szCs w:val="24"/>
              </w:rPr>
            </w:pPr>
          </w:p>
        </w:tc>
        <w:tc>
          <w:tcPr>
            <w:tcW w:w="1573" w:type="dxa"/>
          </w:tcPr>
          <w:p w14:paraId="11622A67" w14:textId="77777777" w:rsidR="00034A9F" w:rsidRDefault="00034A9F" w:rsidP="003F56AB">
            <w:pPr>
              <w:widowControl w:val="0"/>
              <w:jc w:val="center"/>
              <w:rPr>
                <w:b/>
                <w:sz w:val="24"/>
                <w:szCs w:val="24"/>
              </w:rPr>
            </w:pPr>
          </w:p>
          <w:p w14:paraId="7E016291" w14:textId="77777777" w:rsidR="00034A9F" w:rsidRDefault="00034A9F" w:rsidP="003F56AB">
            <w:pPr>
              <w:widowControl w:val="0"/>
              <w:jc w:val="center"/>
              <w:rPr>
                <w:b/>
                <w:sz w:val="24"/>
                <w:szCs w:val="24"/>
              </w:rPr>
            </w:pPr>
          </w:p>
          <w:p w14:paraId="3444661A" w14:textId="133788B3" w:rsidR="00034A9F" w:rsidRDefault="004D1B1D" w:rsidP="003F56AB">
            <w:pPr>
              <w:widowControl w:val="0"/>
              <w:jc w:val="center"/>
              <w:rPr>
                <w:b/>
                <w:sz w:val="24"/>
                <w:szCs w:val="24"/>
              </w:rPr>
            </w:pPr>
            <w:r>
              <w:rPr>
                <w:sz w:val="24"/>
                <w:szCs w:val="24"/>
              </w:rPr>
              <w:t>06</w:t>
            </w:r>
            <w:r>
              <w:rPr>
                <w:sz w:val="24"/>
                <w:szCs w:val="24"/>
              </w:rPr>
              <w:t xml:space="preserve"> </w:t>
            </w:r>
            <w:r w:rsidR="00034A9F">
              <w:rPr>
                <w:sz w:val="24"/>
                <w:szCs w:val="24"/>
              </w:rPr>
              <w:t>UN</w:t>
            </w:r>
          </w:p>
        </w:tc>
        <w:tc>
          <w:tcPr>
            <w:tcW w:w="2197" w:type="dxa"/>
          </w:tcPr>
          <w:p w14:paraId="31BE0324" w14:textId="77777777" w:rsidR="00034A9F" w:rsidRDefault="00034A9F" w:rsidP="003F56AB">
            <w:pPr>
              <w:widowControl w:val="0"/>
              <w:jc w:val="center"/>
              <w:rPr>
                <w:sz w:val="24"/>
                <w:szCs w:val="24"/>
              </w:rPr>
            </w:pPr>
          </w:p>
          <w:p w14:paraId="618B45A8" w14:textId="77777777" w:rsidR="00034A9F" w:rsidRDefault="00034A9F" w:rsidP="003F56AB">
            <w:pPr>
              <w:widowControl w:val="0"/>
              <w:jc w:val="center"/>
              <w:rPr>
                <w:sz w:val="24"/>
                <w:szCs w:val="24"/>
              </w:rPr>
            </w:pPr>
          </w:p>
          <w:p w14:paraId="0D5E7428" w14:textId="7C0BCDC7" w:rsidR="00034A9F" w:rsidRPr="00F34D45" w:rsidRDefault="004D1B1D" w:rsidP="003F56AB">
            <w:pPr>
              <w:widowControl w:val="0"/>
              <w:jc w:val="center"/>
              <w:rPr>
                <w:sz w:val="24"/>
                <w:szCs w:val="24"/>
              </w:rPr>
            </w:pPr>
            <w:r>
              <w:rPr>
                <w:sz w:val="24"/>
                <w:szCs w:val="24"/>
              </w:rPr>
              <w:t>18,50</w:t>
            </w:r>
          </w:p>
        </w:tc>
        <w:tc>
          <w:tcPr>
            <w:tcW w:w="1961" w:type="dxa"/>
          </w:tcPr>
          <w:p w14:paraId="62527EDB" w14:textId="77777777" w:rsidR="004D1B1D" w:rsidRDefault="004D1B1D" w:rsidP="003F56AB">
            <w:pPr>
              <w:widowControl w:val="0"/>
              <w:jc w:val="center"/>
              <w:rPr>
                <w:sz w:val="24"/>
                <w:szCs w:val="24"/>
              </w:rPr>
            </w:pPr>
          </w:p>
          <w:p w14:paraId="61AE9BE2" w14:textId="77777777" w:rsidR="004D1B1D" w:rsidRDefault="004D1B1D" w:rsidP="003F56AB">
            <w:pPr>
              <w:widowControl w:val="0"/>
              <w:jc w:val="center"/>
              <w:rPr>
                <w:sz w:val="24"/>
                <w:szCs w:val="24"/>
              </w:rPr>
            </w:pPr>
          </w:p>
          <w:p w14:paraId="2C78E622" w14:textId="11D98ACD" w:rsidR="00034A9F" w:rsidRDefault="004D1B1D" w:rsidP="003F56AB">
            <w:pPr>
              <w:widowControl w:val="0"/>
              <w:jc w:val="center"/>
              <w:rPr>
                <w:sz w:val="24"/>
                <w:szCs w:val="24"/>
              </w:rPr>
            </w:pPr>
            <w:r>
              <w:rPr>
                <w:sz w:val="24"/>
                <w:szCs w:val="24"/>
              </w:rPr>
              <w:t>111,00</w:t>
            </w:r>
          </w:p>
        </w:tc>
      </w:tr>
      <w:tr w:rsidR="00034A9F" w:rsidRPr="00D37F7C" w14:paraId="011F11BB" w14:textId="35216092" w:rsidTr="004D1B1D">
        <w:trPr>
          <w:jc w:val="center"/>
        </w:trPr>
        <w:tc>
          <w:tcPr>
            <w:tcW w:w="1438" w:type="dxa"/>
          </w:tcPr>
          <w:p w14:paraId="7C75CEE3" w14:textId="2E308BBF" w:rsidR="00034A9F" w:rsidRDefault="00034A9F" w:rsidP="003F56AB">
            <w:pPr>
              <w:widowControl w:val="0"/>
              <w:jc w:val="center"/>
              <w:rPr>
                <w:b/>
                <w:sz w:val="24"/>
                <w:szCs w:val="24"/>
              </w:rPr>
            </w:pPr>
          </w:p>
          <w:p w14:paraId="176DEE6A" w14:textId="77777777" w:rsidR="007F3286" w:rsidRDefault="007F3286" w:rsidP="003F56AB">
            <w:pPr>
              <w:widowControl w:val="0"/>
              <w:jc w:val="center"/>
              <w:rPr>
                <w:b/>
                <w:sz w:val="24"/>
                <w:szCs w:val="24"/>
              </w:rPr>
            </w:pPr>
          </w:p>
          <w:p w14:paraId="4E8EE827" w14:textId="77777777" w:rsidR="00034A9F" w:rsidRDefault="00034A9F" w:rsidP="003F56AB">
            <w:pPr>
              <w:widowControl w:val="0"/>
              <w:jc w:val="center"/>
              <w:rPr>
                <w:b/>
                <w:sz w:val="24"/>
                <w:szCs w:val="24"/>
              </w:rPr>
            </w:pPr>
            <w:r>
              <w:rPr>
                <w:b/>
                <w:sz w:val="24"/>
                <w:szCs w:val="24"/>
              </w:rPr>
              <w:t>54</w:t>
            </w:r>
          </w:p>
        </w:tc>
        <w:tc>
          <w:tcPr>
            <w:tcW w:w="2465" w:type="dxa"/>
          </w:tcPr>
          <w:p w14:paraId="2682CA0A" w14:textId="6F600BAE" w:rsidR="00034A9F" w:rsidRDefault="00034A9F" w:rsidP="003F56AB">
            <w:pPr>
              <w:widowControl w:val="0"/>
              <w:jc w:val="both"/>
              <w:rPr>
                <w:sz w:val="24"/>
                <w:szCs w:val="24"/>
              </w:rPr>
            </w:pPr>
          </w:p>
          <w:p w14:paraId="52AD14BC" w14:textId="77777777" w:rsidR="007F3286" w:rsidRDefault="007F3286" w:rsidP="003F56AB">
            <w:pPr>
              <w:widowControl w:val="0"/>
              <w:jc w:val="both"/>
              <w:rPr>
                <w:sz w:val="24"/>
                <w:szCs w:val="24"/>
              </w:rPr>
            </w:pPr>
          </w:p>
          <w:p w14:paraId="78ACE753" w14:textId="55015A52" w:rsidR="00034A9F" w:rsidRPr="00F34D45" w:rsidRDefault="00034A9F" w:rsidP="003F56AB">
            <w:pPr>
              <w:widowControl w:val="0"/>
              <w:jc w:val="both"/>
              <w:rPr>
                <w:sz w:val="24"/>
                <w:szCs w:val="24"/>
              </w:rPr>
            </w:pPr>
            <w:r w:rsidRPr="002911D5">
              <w:rPr>
                <w:sz w:val="24"/>
                <w:szCs w:val="24"/>
              </w:rPr>
              <w:t xml:space="preserve">Torneira clinica mesa acionamento cotovelo </w:t>
            </w:r>
            <w:r w:rsidRPr="002911D5">
              <w:rPr>
                <w:sz w:val="24"/>
                <w:szCs w:val="24"/>
              </w:rPr>
              <w:lastRenderedPageBreak/>
              <w:t>de lavatório bica alta móvel com alavanca</w:t>
            </w:r>
          </w:p>
        </w:tc>
        <w:tc>
          <w:tcPr>
            <w:tcW w:w="1573" w:type="dxa"/>
          </w:tcPr>
          <w:p w14:paraId="11D3E8D7" w14:textId="77777777" w:rsidR="00034A9F" w:rsidRDefault="00034A9F" w:rsidP="003F56AB">
            <w:pPr>
              <w:widowControl w:val="0"/>
              <w:jc w:val="center"/>
              <w:rPr>
                <w:b/>
                <w:sz w:val="24"/>
                <w:szCs w:val="24"/>
              </w:rPr>
            </w:pPr>
          </w:p>
          <w:p w14:paraId="09983922" w14:textId="77777777" w:rsidR="00034A9F" w:rsidRDefault="00034A9F" w:rsidP="003F56AB">
            <w:pPr>
              <w:widowControl w:val="0"/>
              <w:jc w:val="center"/>
              <w:rPr>
                <w:b/>
                <w:sz w:val="24"/>
                <w:szCs w:val="24"/>
              </w:rPr>
            </w:pPr>
          </w:p>
          <w:p w14:paraId="79F3E761" w14:textId="310BD67F" w:rsidR="00034A9F" w:rsidRDefault="007F3286" w:rsidP="003F56AB">
            <w:pPr>
              <w:widowControl w:val="0"/>
              <w:jc w:val="center"/>
              <w:rPr>
                <w:b/>
                <w:sz w:val="24"/>
                <w:szCs w:val="24"/>
              </w:rPr>
            </w:pPr>
            <w:r>
              <w:rPr>
                <w:sz w:val="24"/>
                <w:szCs w:val="24"/>
              </w:rPr>
              <w:t>03</w:t>
            </w:r>
            <w:r>
              <w:rPr>
                <w:sz w:val="24"/>
                <w:szCs w:val="24"/>
              </w:rPr>
              <w:t xml:space="preserve"> </w:t>
            </w:r>
            <w:r w:rsidR="00034A9F">
              <w:rPr>
                <w:sz w:val="24"/>
                <w:szCs w:val="24"/>
              </w:rPr>
              <w:t>UN</w:t>
            </w:r>
          </w:p>
        </w:tc>
        <w:tc>
          <w:tcPr>
            <w:tcW w:w="2197" w:type="dxa"/>
          </w:tcPr>
          <w:p w14:paraId="05622212" w14:textId="77777777" w:rsidR="00034A9F" w:rsidRDefault="00034A9F" w:rsidP="003F56AB">
            <w:pPr>
              <w:widowControl w:val="0"/>
              <w:jc w:val="center"/>
              <w:rPr>
                <w:sz w:val="24"/>
                <w:szCs w:val="24"/>
              </w:rPr>
            </w:pPr>
          </w:p>
          <w:p w14:paraId="20C1D0F3" w14:textId="77777777" w:rsidR="00034A9F" w:rsidRDefault="00034A9F" w:rsidP="003F56AB">
            <w:pPr>
              <w:widowControl w:val="0"/>
              <w:jc w:val="center"/>
              <w:rPr>
                <w:sz w:val="24"/>
                <w:szCs w:val="24"/>
              </w:rPr>
            </w:pPr>
          </w:p>
          <w:p w14:paraId="3218EBE9" w14:textId="65E29812" w:rsidR="00034A9F" w:rsidRPr="00F34D45" w:rsidRDefault="00F33712" w:rsidP="003F56AB">
            <w:pPr>
              <w:widowControl w:val="0"/>
              <w:jc w:val="center"/>
              <w:rPr>
                <w:sz w:val="24"/>
                <w:szCs w:val="24"/>
              </w:rPr>
            </w:pPr>
            <w:r>
              <w:rPr>
                <w:sz w:val="24"/>
                <w:szCs w:val="24"/>
              </w:rPr>
              <w:t>389,33</w:t>
            </w:r>
          </w:p>
        </w:tc>
        <w:tc>
          <w:tcPr>
            <w:tcW w:w="1961" w:type="dxa"/>
          </w:tcPr>
          <w:p w14:paraId="7405DCBB" w14:textId="77777777" w:rsidR="00034A9F" w:rsidRDefault="00034A9F" w:rsidP="003F56AB">
            <w:pPr>
              <w:widowControl w:val="0"/>
              <w:jc w:val="center"/>
              <w:rPr>
                <w:sz w:val="24"/>
                <w:szCs w:val="24"/>
              </w:rPr>
            </w:pPr>
          </w:p>
          <w:p w14:paraId="1BE9683F" w14:textId="77777777" w:rsidR="00F33712" w:rsidRDefault="00F33712" w:rsidP="003F56AB">
            <w:pPr>
              <w:widowControl w:val="0"/>
              <w:jc w:val="center"/>
              <w:rPr>
                <w:sz w:val="24"/>
                <w:szCs w:val="24"/>
              </w:rPr>
            </w:pPr>
          </w:p>
          <w:p w14:paraId="5C82A00C" w14:textId="3E337D6B" w:rsidR="00F33712" w:rsidRDefault="00F33712" w:rsidP="003F56AB">
            <w:pPr>
              <w:widowControl w:val="0"/>
              <w:jc w:val="center"/>
              <w:rPr>
                <w:sz w:val="24"/>
                <w:szCs w:val="24"/>
              </w:rPr>
            </w:pPr>
            <w:r>
              <w:rPr>
                <w:sz w:val="24"/>
                <w:szCs w:val="24"/>
              </w:rPr>
              <w:t>1.167,99</w:t>
            </w:r>
          </w:p>
        </w:tc>
      </w:tr>
      <w:tr w:rsidR="00034A9F" w:rsidRPr="00D37F7C" w14:paraId="0C63EB1F" w14:textId="1A42D27D" w:rsidTr="004D1B1D">
        <w:trPr>
          <w:jc w:val="center"/>
        </w:trPr>
        <w:tc>
          <w:tcPr>
            <w:tcW w:w="1438" w:type="dxa"/>
          </w:tcPr>
          <w:p w14:paraId="1FF7DC5F" w14:textId="77777777" w:rsidR="00034A9F" w:rsidRDefault="00034A9F" w:rsidP="003F56AB">
            <w:pPr>
              <w:widowControl w:val="0"/>
              <w:jc w:val="center"/>
              <w:rPr>
                <w:b/>
                <w:sz w:val="24"/>
                <w:szCs w:val="24"/>
              </w:rPr>
            </w:pPr>
          </w:p>
          <w:p w14:paraId="02CDED27" w14:textId="77777777" w:rsidR="00034A9F" w:rsidRDefault="00034A9F" w:rsidP="003F56AB">
            <w:pPr>
              <w:widowControl w:val="0"/>
              <w:jc w:val="center"/>
              <w:rPr>
                <w:b/>
                <w:sz w:val="24"/>
                <w:szCs w:val="24"/>
              </w:rPr>
            </w:pPr>
            <w:r>
              <w:rPr>
                <w:b/>
                <w:sz w:val="24"/>
                <w:szCs w:val="24"/>
              </w:rPr>
              <w:t>55</w:t>
            </w:r>
          </w:p>
        </w:tc>
        <w:tc>
          <w:tcPr>
            <w:tcW w:w="2465" w:type="dxa"/>
          </w:tcPr>
          <w:p w14:paraId="2B166722" w14:textId="77777777" w:rsidR="00034A9F" w:rsidRDefault="00034A9F" w:rsidP="003F56AB">
            <w:pPr>
              <w:widowControl w:val="0"/>
              <w:jc w:val="both"/>
              <w:rPr>
                <w:sz w:val="24"/>
                <w:szCs w:val="24"/>
              </w:rPr>
            </w:pPr>
          </w:p>
          <w:p w14:paraId="78138331" w14:textId="38C0981D" w:rsidR="00034A9F" w:rsidRPr="00F34D45" w:rsidRDefault="00034A9F" w:rsidP="003F56AB">
            <w:pPr>
              <w:widowControl w:val="0"/>
              <w:jc w:val="both"/>
              <w:rPr>
                <w:sz w:val="24"/>
                <w:szCs w:val="24"/>
              </w:rPr>
            </w:pPr>
            <w:r w:rsidRPr="002911D5">
              <w:rPr>
                <w:sz w:val="24"/>
                <w:szCs w:val="24"/>
              </w:rPr>
              <w:t>Torneira de esfera em metal 1/2" para cadeado</w:t>
            </w:r>
          </w:p>
        </w:tc>
        <w:tc>
          <w:tcPr>
            <w:tcW w:w="1573" w:type="dxa"/>
          </w:tcPr>
          <w:p w14:paraId="4E3E9F7A" w14:textId="77777777" w:rsidR="00034A9F" w:rsidRDefault="00034A9F" w:rsidP="003F56AB">
            <w:pPr>
              <w:widowControl w:val="0"/>
              <w:jc w:val="center"/>
              <w:rPr>
                <w:b/>
                <w:sz w:val="24"/>
                <w:szCs w:val="24"/>
              </w:rPr>
            </w:pPr>
          </w:p>
          <w:p w14:paraId="5B63CE82" w14:textId="795D491D" w:rsidR="00034A9F" w:rsidRDefault="007F3286" w:rsidP="003F56AB">
            <w:pPr>
              <w:widowControl w:val="0"/>
              <w:jc w:val="center"/>
              <w:rPr>
                <w:b/>
                <w:sz w:val="24"/>
                <w:szCs w:val="24"/>
              </w:rPr>
            </w:pPr>
            <w:r>
              <w:rPr>
                <w:sz w:val="24"/>
                <w:szCs w:val="24"/>
              </w:rPr>
              <w:t>05</w:t>
            </w:r>
            <w:r>
              <w:rPr>
                <w:sz w:val="24"/>
                <w:szCs w:val="24"/>
              </w:rPr>
              <w:t xml:space="preserve"> </w:t>
            </w:r>
            <w:r w:rsidR="00034A9F">
              <w:rPr>
                <w:sz w:val="24"/>
                <w:szCs w:val="24"/>
              </w:rPr>
              <w:t>UN</w:t>
            </w:r>
          </w:p>
        </w:tc>
        <w:tc>
          <w:tcPr>
            <w:tcW w:w="2197" w:type="dxa"/>
          </w:tcPr>
          <w:p w14:paraId="621E4EFE" w14:textId="77777777" w:rsidR="00034A9F" w:rsidRDefault="00034A9F" w:rsidP="003F56AB">
            <w:pPr>
              <w:widowControl w:val="0"/>
              <w:jc w:val="center"/>
              <w:rPr>
                <w:sz w:val="24"/>
                <w:szCs w:val="24"/>
              </w:rPr>
            </w:pPr>
          </w:p>
          <w:p w14:paraId="4022A6C0" w14:textId="2DBD3BDE" w:rsidR="00034A9F" w:rsidRPr="00F34D45" w:rsidRDefault="00F33712" w:rsidP="003F56AB">
            <w:pPr>
              <w:widowControl w:val="0"/>
              <w:jc w:val="center"/>
              <w:rPr>
                <w:sz w:val="24"/>
                <w:szCs w:val="24"/>
              </w:rPr>
            </w:pPr>
            <w:r>
              <w:rPr>
                <w:sz w:val="24"/>
                <w:szCs w:val="24"/>
              </w:rPr>
              <w:t>41,00</w:t>
            </w:r>
          </w:p>
        </w:tc>
        <w:tc>
          <w:tcPr>
            <w:tcW w:w="1961" w:type="dxa"/>
          </w:tcPr>
          <w:p w14:paraId="39D00573" w14:textId="77777777" w:rsidR="00F33712" w:rsidRDefault="00F33712" w:rsidP="003F56AB">
            <w:pPr>
              <w:widowControl w:val="0"/>
              <w:jc w:val="center"/>
              <w:rPr>
                <w:sz w:val="24"/>
                <w:szCs w:val="24"/>
              </w:rPr>
            </w:pPr>
          </w:p>
          <w:p w14:paraId="1091CEFE" w14:textId="1910EFE6" w:rsidR="00034A9F" w:rsidRDefault="00F33712" w:rsidP="003F56AB">
            <w:pPr>
              <w:widowControl w:val="0"/>
              <w:jc w:val="center"/>
              <w:rPr>
                <w:sz w:val="24"/>
                <w:szCs w:val="24"/>
              </w:rPr>
            </w:pPr>
            <w:r>
              <w:rPr>
                <w:sz w:val="24"/>
                <w:szCs w:val="24"/>
              </w:rPr>
              <w:t>205,00</w:t>
            </w:r>
          </w:p>
        </w:tc>
      </w:tr>
      <w:tr w:rsidR="00034A9F" w:rsidRPr="00D37F7C" w14:paraId="589540D7" w14:textId="44BEA7FC" w:rsidTr="004D1B1D">
        <w:trPr>
          <w:jc w:val="center"/>
        </w:trPr>
        <w:tc>
          <w:tcPr>
            <w:tcW w:w="1438" w:type="dxa"/>
          </w:tcPr>
          <w:p w14:paraId="703FAFCB" w14:textId="77777777" w:rsidR="00034A9F" w:rsidRDefault="00034A9F" w:rsidP="003F56AB">
            <w:pPr>
              <w:widowControl w:val="0"/>
              <w:jc w:val="center"/>
              <w:rPr>
                <w:b/>
                <w:sz w:val="24"/>
                <w:szCs w:val="24"/>
              </w:rPr>
            </w:pPr>
          </w:p>
          <w:p w14:paraId="5647ED0A" w14:textId="77777777" w:rsidR="00034A9F" w:rsidRDefault="00034A9F" w:rsidP="003F56AB">
            <w:pPr>
              <w:widowControl w:val="0"/>
              <w:jc w:val="center"/>
              <w:rPr>
                <w:b/>
                <w:sz w:val="24"/>
                <w:szCs w:val="24"/>
              </w:rPr>
            </w:pPr>
            <w:r>
              <w:rPr>
                <w:b/>
                <w:sz w:val="24"/>
                <w:szCs w:val="24"/>
              </w:rPr>
              <w:t>56</w:t>
            </w:r>
          </w:p>
        </w:tc>
        <w:tc>
          <w:tcPr>
            <w:tcW w:w="2465" w:type="dxa"/>
          </w:tcPr>
          <w:p w14:paraId="606C2FF8" w14:textId="77777777" w:rsidR="00034A9F" w:rsidRDefault="00034A9F" w:rsidP="003F56AB">
            <w:pPr>
              <w:widowControl w:val="0"/>
              <w:jc w:val="both"/>
              <w:rPr>
                <w:sz w:val="24"/>
                <w:szCs w:val="24"/>
              </w:rPr>
            </w:pPr>
          </w:p>
          <w:p w14:paraId="36CD2DE3" w14:textId="4FEF7F32" w:rsidR="00034A9F" w:rsidRPr="00F34D45" w:rsidRDefault="00034A9F" w:rsidP="003F56AB">
            <w:pPr>
              <w:widowControl w:val="0"/>
              <w:jc w:val="both"/>
              <w:rPr>
                <w:sz w:val="24"/>
                <w:szCs w:val="24"/>
              </w:rPr>
            </w:pPr>
            <w:r w:rsidRPr="002911D5">
              <w:rPr>
                <w:sz w:val="24"/>
                <w:szCs w:val="24"/>
              </w:rPr>
              <w:t>Torneira lavatório de mesa bica alta - cartucho com pastilha cerâmica de alta performance com 1/4 de volta - bitola de: 1/2"</w:t>
            </w:r>
          </w:p>
        </w:tc>
        <w:tc>
          <w:tcPr>
            <w:tcW w:w="1573" w:type="dxa"/>
          </w:tcPr>
          <w:p w14:paraId="10D89950" w14:textId="77777777" w:rsidR="00034A9F" w:rsidRDefault="00034A9F" w:rsidP="003F56AB">
            <w:pPr>
              <w:widowControl w:val="0"/>
              <w:jc w:val="center"/>
              <w:rPr>
                <w:b/>
                <w:sz w:val="24"/>
                <w:szCs w:val="24"/>
              </w:rPr>
            </w:pPr>
          </w:p>
          <w:p w14:paraId="607E5665" w14:textId="77777777" w:rsidR="00034A9F" w:rsidRDefault="00034A9F" w:rsidP="003F56AB">
            <w:pPr>
              <w:widowControl w:val="0"/>
              <w:jc w:val="center"/>
              <w:rPr>
                <w:b/>
                <w:sz w:val="24"/>
                <w:szCs w:val="24"/>
              </w:rPr>
            </w:pPr>
          </w:p>
          <w:p w14:paraId="47DFF923" w14:textId="3260A6BC" w:rsidR="00034A9F" w:rsidRDefault="007F3286" w:rsidP="003F56AB">
            <w:pPr>
              <w:widowControl w:val="0"/>
              <w:jc w:val="center"/>
              <w:rPr>
                <w:b/>
                <w:sz w:val="24"/>
                <w:szCs w:val="24"/>
              </w:rPr>
            </w:pPr>
            <w:r>
              <w:rPr>
                <w:sz w:val="24"/>
                <w:szCs w:val="24"/>
              </w:rPr>
              <w:t>20</w:t>
            </w:r>
            <w:r>
              <w:rPr>
                <w:sz w:val="24"/>
                <w:szCs w:val="24"/>
              </w:rPr>
              <w:t xml:space="preserve"> </w:t>
            </w:r>
            <w:r w:rsidR="00034A9F">
              <w:rPr>
                <w:sz w:val="24"/>
                <w:szCs w:val="24"/>
              </w:rPr>
              <w:t>UN</w:t>
            </w:r>
          </w:p>
        </w:tc>
        <w:tc>
          <w:tcPr>
            <w:tcW w:w="2197" w:type="dxa"/>
          </w:tcPr>
          <w:p w14:paraId="522919A0" w14:textId="77777777" w:rsidR="00034A9F" w:rsidRDefault="00034A9F" w:rsidP="003F56AB">
            <w:pPr>
              <w:widowControl w:val="0"/>
              <w:jc w:val="center"/>
              <w:rPr>
                <w:sz w:val="24"/>
                <w:szCs w:val="24"/>
              </w:rPr>
            </w:pPr>
          </w:p>
          <w:p w14:paraId="0DC8E4EC" w14:textId="77777777" w:rsidR="00034A9F" w:rsidRDefault="00034A9F" w:rsidP="003F56AB">
            <w:pPr>
              <w:widowControl w:val="0"/>
              <w:jc w:val="center"/>
              <w:rPr>
                <w:sz w:val="24"/>
                <w:szCs w:val="24"/>
              </w:rPr>
            </w:pPr>
          </w:p>
          <w:p w14:paraId="60E1FC34" w14:textId="5273E24C" w:rsidR="00034A9F" w:rsidRPr="00F34D45" w:rsidRDefault="00F33712" w:rsidP="003F56AB">
            <w:pPr>
              <w:widowControl w:val="0"/>
              <w:jc w:val="center"/>
              <w:rPr>
                <w:sz w:val="24"/>
                <w:szCs w:val="24"/>
              </w:rPr>
            </w:pPr>
            <w:r>
              <w:rPr>
                <w:sz w:val="24"/>
                <w:szCs w:val="24"/>
              </w:rPr>
              <w:t>99,00</w:t>
            </w:r>
          </w:p>
        </w:tc>
        <w:tc>
          <w:tcPr>
            <w:tcW w:w="1961" w:type="dxa"/>
          </w:tcPr>
          <w:p w14:paraId="741C1088" w14:textId="77777777" w:rsidR="00F33712" w:rsidRDefault="00F33712" w:rsidP="003F56AB">
            <w:pPr>
              <w:widowControl w:val="0"/>
              <w:jc w:val="center"/>
              <w:rPr>
                <w:sz w:val="24"/>
                <w:szCs w:val="24"/>
              </w:rPr>
            </w:pPr>
          </w:p>
          <w:p w14:paraId="399A80D7" w14:textId="77777777" w:rsidR="00F33712" w:rsidRDefault="00F33712" w:rsidP="003F56AB">
            <w:pPr>
              <w:widowControl w:val="0"/>
              <w:jc w:val="center"/>
              <w:rPr>
                <w:sz w:val="24"/>
                <w:szCs w:val="24"/>
              </w:rPr>
            </w:pPr>
          </w:p>
          <w:p w14:paraId="613F53D9" w14:textId="73B31E33" w:rsidR="00034A9F" w:rsidRDefault="00F33712" w:rsidP="003F56AB">
            <w:pPr>
              <w:widowControl w:val="0"/>
              <w:jc w:val="center"/>
              <w:rPr>
                <w:sz w:val="24"/>
                <w:szCs w:val="24"/>
              </w:rPr>
            </w:pPr>
            <w:r>
              <w:rPr>
                <w:sz w:val="24"/>
                <w:szCs w:val="24"/>
              </w:rPr>
              <w:t>1.980,00</w:t>
            </w:r>
          </w:p>
        </w:tc>
      </w:tr>
      <w:tr w:rsidR="00034A9F" w:rsidRPr="00D37F7C" w14:paraId="573D9FDC" w14:textId="55809BD9" w:rsidTr="004D1B1D">
        <w:trPr>
          <w:jc w:val="center"/>
        </w:trPr>
        <w:tc>
          <w:tcPr>
            <w:tcW w:w="1438" w:type="dxa"/>
          </w:tcPr>
          <w:p w14:paraId="70E54BCC" w14:textId="77777777" w:rsidR="00034A9F" w:rsidRDefault="00034A9F" w:rsidP="003F56AB">
            <w:pPr>
              <w:widowControl w:val="0"/>
              <w:jc w:val="center"/>
              <w:rPr>
                <w:b/>
                <w:sz w:val="24"/>
                <w:szCs w:val="24"/>
              </w:rPr>
            </w:pPr>
          </w:p>
          <w:p w14:paraId="2799CD31" w14:textId="77777777" w:rsidR="00034A9F" w:rsidRDefault="00034A9F" w:rsidP="003F56AB">
            <w:pPr>
              <w:widowControl w:val="0"/>
              <w:jc w:val="center"/>
              <w:rPr>
                <w:b/>
                <w:sz w:val="24"/>
                <w:szCs w:val="24"/>
              </w:rPr>
            </w:pPr>
            <w:r>
              <w:rPr>
                <w:b/>
                <w:sz w:val="24"/>
                <w:szCs w:val="24"/>
              </w:rPr>
              <w:t>57</w:t>
            </w:r>
          </w:p>
        </w:tc>
        <w:tc>
          <w:tcPr>
            <w:tcW w:w="2465" w:type="dxa"/>
          </w:tcPr>
          <w:p w14:paraId="55D54E4F" w14:textId="77777777" w:rsidR="00034A9F" w:rsidRDefault="00034A9F" w:rsidP="003F56AB">
            <w:pPr>
              <w:widowControl w:val="0"/>
              <w:jc w:val="both"/>
              <w:rPr>
                <w:sz w:val="24"/>
                <w:szCs w:val="24"/>
              </w:rPr>
            </w:pPr>
          </w:p>
          <w:p w14:paraId="573F9702" w14:textId="4C501EF6" w:rsidR="00034A9F" w:rsidRPr="00F34D45" w:rsidRDefault="00034A9F" w:rsidP="003F56AB">
            <w:pPr>
              <w:widowControl w:val="0"/>
              <w:jc w:val="both"/>
              <w:rPr>
                <w:sz w:val="24"/>
                <w:szCs w:val="24"/>
              </w:rPr>
            </w:pPr>
            <w:r w:rsidRPr="002911D5">
              <w:rPr>
                <w:sz w:val="24"/>
                <w:szCs w:val="24"/>
              </w:rPr>
              <w:t xml:space="preserve">Tubo de ligação sanfonado cromado com </w:t>
            </w:r>
            <w:proofErr w:type="spellStart"/>
            <w:r w:rsidRPr="002911D5">
              <w:rPr>
                <w:sz w:val="24"/>
                <w:szCs w:val="24"/>
              </w:rPr>
              <w:t>spud</w:t>
            </w:r>
            <w:proofErr w:type="spellEnd"/>
            <w:r w:rsidRPr="002911D5">
              <w:rPr>
                <w:sz w:val="24"/>
                <w:szCs w:val="24"/>
              </w:rPr>
              <w:t xml:space="preserve"> 25cm</w:t>
            </w:r>
          </w:p>
        </w:tc>
        <w:tc>
          <w:tcPr>
            <w:tcW w:w="1573" w:type="dxa"/>
          </w:tcPr>
          <w:p w14:paraId="329F3BE3" w14:textId="77777777" w:rsidR="00034A9F" w:rsidRDefault="00034A9F" w:rsidP="003F56AB">
            <w:pPr>
              <w:widowControl w:val="0"/>
              <w:jc w:val="center"/>
              <w:rPr>
                <w:b/>
                <w:sz w:val="24"/>
                <w:szCs w:val="24"/>
              </w:rPr>
            </w:pPr>
          </w:p>
          <w:p w14:paraId="21C93B06" w14:textId="77777777" w:rsidR="00034A9F" w:rsidRDefault="00034A9F" w:rsidP="003F56AB">
            <w:pPr>
              <w:widowControl w:val="0"/>
              <w:jc w:val="center"/>
              <w:rPr>
                <w:b/>
                <w:sz w:val="24"/>
                <w:szCs w:val="24"/>
              </w:rPr>
            </w:pPr>
          </w:p>
          <w:p w14:paraId="02E11C38" w14:textId="4F177CFA" w:rsidR="00034A9F" w:rsidRDefault="007F3286" w:rsidP="003F56AB">
            <w:pPr>
              <w:widowControl w:val="0"/>
              <w:jc w:val="center"/>
              <w:rPr>
                <w:b/>
                <w:sz w:val="24"/>
                <w:szCs w:val="24"/>
              </w:rPr>
            </w:pPr>
            <w:r>
              <w:rPr>
                <w:sz w:val="24"/>
                <w:szCs w:val="24"/>
              </w:rPr>
              <w:t>20</w:t>
            </w:r>
            <w:r>
              <w:rPr>
                <w:sz w:val="24"/>
                <w:szCs w:val="24"/>
              </w:rPr>
              <w:t xml:space="preserve"> </w:t>
            </w:r>
            <w:r w:rsidR="00034A9F">
              <w:rPr>
                <w:sz w:val="24"/>
                <w:szCs w:val="24"/>
              </w:rPr>
              <w:t>UN</w:t>
            </w:r>
          </w:p>
        </w:tc>
        <w:tc>
          <w:tcPr>
            <w:tcW w:w="2197" w:type="dxa"/>
          </w:tcPr>
          <w:p w14:paraId="1309E7CC" w14:textId="77777777" w:rsidR="00034A9F" w:rsidRDefault="00034A9F" w:rsidP="003F56AB">
            <w:pPr>
              <w:widowControl w:val="0"/>
              <w:jc w:val="center"/>
              <w:rPr>
                <w:sz w:val="24"/>
                <w:szCs w:val="24"/>
              </w:rPr>
            </w:pPr>
          </w:p>
          <w:p w14:paraId="6C7AD8FD" w14:textId="77777777" w:rsidR="00F33712" w:rsidRDefault="00F33712" w:rsidP="003F56AB">
            <w:pPr>
              <w:widowControl w:val="0"/>
              <w:jc w:val="center"/>
              <w:rPr>
                <w:sz w:val="24"/>
                <w:szCs w:val="24"/>
              </w:rPr>
            </w:pPr>
          </w:p>
          <w:p w14:paraId="7E0E3CA5" w14:textId="3A5BBD52" w:rsidR="00034A9F" w:rsidRDefault="00F33712" w:rsidP="003F56AB">
            <w:pPr>
              <w:widowControl w:val="0"/>
              <w:jc w:val="center"/>
              <w:rPr>
                <w:sz w:val="24"/>
                <w:szCs w:val="24"/>
              </w:rPr>
            </w:pPr>
            <w:r>
              <w:rPr>
                <w:sz w:val="24"/>
                <w:szCs w:val="24"/>
              </w:rPr>
              <w:t>22,00</w:t>
            </w:r>
          </w:p>
          <w:p w14:paraId="68C7E233" w14:textId="0F9E3980" w:rsidR="00034A9F" w:rsidRPr="00F34D45" w:rsidRDefault="00034A9F" w:rsidP="003F56AB">
            <w:pPr>
              <w:widowControl w:val="0"/>
              <w:jc w:val="center"/>
              <w:rPr>
                <w:sz w:val="24"/>
                <w:szCs w:val="24"/>
              </w:rPr>
            </w:pPr>
          </w:p>
        </w:tc>
        <w:tc>
          <w:tcPr>
            <w:tcW w:w="1961" w:type="dxa"/>
          </w:tcPr>
          <w:p w14:paraId="0FD35452" w14:textId="77777777" w:rsidR="00034A9F" w:rsidRDefault="00034A9F" w:rsidP="00F33712">
            <w:pPr>
              <w:widowControl w:val="0"/>
              <w:jc w:val="center"/>
              <w:rPr>
                <w:sz w:val="24"/>
                <w:szCs w:val="24"/>
              </w:rPr>
            </w:pPr>
          </w:p>
          <w:p w14:paraId="497B5EEA" w14:textId="77777777" w:rsidR="00F33712" w:rsidRDefault="00F33712" w:rsidP="00F33712">
            <w:pPr>
              <w:widowControl w:val="0"/>
              <w:jc w:val="center"/>
              <w:rPr>
                <w:sz w:val="24"/>
                <w:szCs w:val="24"/>
              </w:rPr>
            </w:pPr>
          </w:p>
          <w:p w14:paraId="41E7C2E0" w14:textId="60031BE5" w:rsidR="00F33712" w:rsidRDefault="00F33712" w:rsidP="00F33712">
            <w:pPr>
              <w:widowControl w:val="0"/>
              <w:jc w:val="center"/>
              <w:rPr>
                <w:sz w:val="24"/>
                <w:szCs w:val="24"/>
              </w:rPr>
            </w:pPr>
            <w:r>
              <w:rPr>
                <w:sz w:val="24"/>
                <w:szCs w:val="24"/>
              </w:rPr>
              <w:t>440,00</w:t>
            </w:r>
          </w:p>
        </w:tc>
      </w:tr>
      <w:tr w:rsidR="00496644" w:rsidRPr="00D37F7C" w14:paraId="2DF9E42D" w14:textId="77777777" w:rsidTr="000056C3">
        <w:trPr>
          <w:jc w:val="center"/>
        </w:trPr>
        <w:tc>
          <w:tcPr>
            <w:tcW w:w="1438" w:type="dxa"/>
          </w:tcPr>
          <w:p w14:paraId="34B0E636" w14:textId="2147733F" w:rsidR="00496644" w:rsidRDefault="00496644" w:rsidP="003F56AB">
            <w:pPr>
              <w:widowControl w:val="0"/>
              <w:jc w:val="center"/>
              <w:rPr>
                <w:b/>
                <w:sz w:val="24"/>
                <w:szCs w:val="24"/>
              </w:rPr>
            </w:pPr>
            <w:r>
              <w:rPr>
                <w:b/>
                <w:sz w:val="24"/>
                <w:szCs w:val="24"/>
              </w:rPr>
              <w:t>TOTAL</w:t>
            </w:r>
          </w:p>
        </w:tc>
        <w:tc>
          <w:tcPr>
            <w:tcW w:w="4038" w:type="dxa"/>
            <w:gridSpan w:val="2"/>
          </w:tcPr>
          <w:p w14:paraId="1D35DF94" w14:textId="77777777" w:rsidR="00496644" w:rsidRDefault="00496644" w:rsidP="003F56AB">
            <w:pPr>
              <w:widowControl w:val="0"/>
              <w:jc w:val="center"/>
              <w:rPr>
                <w:b/>
                <w:sz w:val="24"/>
                <w:szCs w:val="24"/>
              </w:rPr>
            </w:pPr>
          </w:p>
        </w:tc>
        <w:tc>
          <w:tcPr>
            <w:tcW w:w="4158" w:type="dxa"/>
            <w:gridSpan w:val="2"/>
          </w:tcPr>
          <w:p w14:paraId="3D52D674" w14:textId="25256795" w:rsidR="00496644" w:rsidRDefault="00496644" w:rsidP="00F33712">
            <w:pPr>
              <w:widowControl w:val="0"/>
              <w:jc w:val="center"/>
              <w:rPr>
                <w:sz w:val="24"/>
                <w:szCs w:val="24"/>
              </w:rPr>
            </w:pPr>
            <w:r>
              <w:rPr>
                <w:sz w:val="24"/>
                <w:szCs w:val="24"/>
              </w:rPr>
              <w:t>31.963,81</w:t>
            </w:r>
          </w:p>
        </w:tc>
      </w:tr>
    </w:tbl>
    <w:p w14:paraId="64344ABD" w14:textId="77777777" w:rsidR="009E378E" w:rsidRDefault="009E378E" w:rsidP="00862EC8">
      <w:pPr>
        <w:jc w:val="both"/>
        <w:rPr>
          <w:b/>
        </w:rPr>
      </w:pPr>
    </w:p>
    <w:p w14:paraId="246CEE77" w14:textId="45242461" w:rsidR="00AE0CC4" w:rsidRDefault="00AE0CC4" w:rsidP="00862EC8">
      <w:pPr>
        <w:jc w:val="both"/>
        <w:rPr>
          <w:i/>
        </w:rPr>
      </w:pPr>
      <w:r w:rsidRPr="00AE0CC4">
        <w:rPr>
          <w:i/>
        </w:rPr>
        <w:t>* Legenda: UN = UNIDADE; CX = CAIXA; PCT = PACOTE.</w:t>
      </w:r>
    </w:p>
    <w:p w14:paraId="16947069" w14:textId="77777777" w:rsidR="009E378E" w:rsidRPr="00496644" w:rsidRDefault="009E378E" w:rsidP="00862EC8">
      <w:pPr>
        <w:jc w:val="both"/>
        <w:rPr>
          <w:i/>
        </w:rPr>
      </w:pPr>
    </w:p>
    <w:p w14:paraId="02051796" w14:textId="77777777" w:rsidR="002F11A8" w:rsidRPr="002F11A8" w:rsidRDefault="002F11A8" w:rsidP="00862EC8">
      <w:pPr>
        <w:jc w:val="both"/>
        <w:rPr>
          <w:b/>
        </w:rPr>
      </w:pPr>
      <w:r w:rsidRPr="002F11A8">
        <w:rPr>
          <w:b/>
        </w:rPr>
        <w:t xml:space="preserve">7. LOCAL E PRAZO DE ENTREGA DOS MATERIAIS </w:t>
      </w:r>
    </w:p>
    <w:p w14:paraId="18668C7E" w14:textId="77777777" w:rsidR="002F11A8" w:rsidRDefault="002F11A8" w:rsidP="00862EC8">
      <w:pPr>
        <w:jc w:val="both"/>
      </w:pPr>
      <w:r>
        <w:t xml:space="preserve">7.1. Os produtos serão solicitados de acordo com a demanda pelo CONTRATANTE, formulada através de Ordem de Fornecimento, emitida pela administração da Câmara Municipal: </w:t>
      </w:r>
    </w:p>
    <w:p w14:paraId="31287DB1" w14:textId="77777777" w:rsidR="002F11A8" w:rsidRDefault="002F11A8" w:rsidP="00862EC8">
      <w:pPr>
        <w:jc w:val="both"/>
      </w:pPr>
      <w:r>
        <w:t xml:space="preserve">7.2. Rua São José, 664, Nova Andradina/MS, CEP:79750- 000. </w:t>
      </w:r>
    </w:p>
    <w:p w14:paraId="796AB774" w14:textId="77777777" w:rsidR="002F11A8" w:rsidRDefault="002F11A8" w:rsidP="00862EC8">
      <w:pPr>
        <w:jc w:val="both"/>
      </w:pPr>
      <w:r>
        <w:t>7.3. A CONTRATADA deverá atender aos pedidos de fornecimento efetuados pela CONTRATANTE.</w:t>
      </w:r>
    </w:p>
    <w:p w14:paraId="0E0CDA46" w14:textId="77777777" w:rsidR="002F11A8" w:rsidRDefault="002F11A8" w:rsidP="00862EC8">
      <w:pPr>
        <w:jc w:val="both"/>
      </w:pPr>
      <w:r>
        <w:t xml:space="preserve">7.4. O prazo limite para a entrega e instalação (se necessário) </w:t>
      </w:r>
      <w:r w:rsidRPr="00E6384D">
        <w:t>ser</w:t>
      </w:r>
      <w:r w:rsidR="00E6384D" w:rsidRPr="00E6384D">
        <w:t>á de 1</w:t>
      </w:r>
      <w:r w:rsidRPr="00E6384D">
        <w:t>0 (</w:t>
      </w:r>
      <w:r w:rsidR="00E6384D" w:rsidRPr="00E6384D">
        <w:t>dez</w:t>
      </w:r>
      <w:r w:rsidRPr="00E6384D">
        <w:t>) dias corridos</w:t>
      </w:r>
      <w:r w:rsidRPr="002F11A8">
        <w:rPr>
          <w:color w:val="FF0000"/>
        </w:rPr>
        <w:t xml:space="preserve">. </w:t>
      </w:r>
      <w:r>
        <w:t xml:space="preserve">A contagem dos prazos dar-se-á a partir do efetivo recebimento da ordem de serviço; </w:t>
      </w:r>
    </w:p>
    <w:p w14:paraId="1E1E7018" w14:textId="77777777" w:rsidR="00795DA1" w:rsidRDefault="002F11A8" w:rsidP="00862EC8">
      <w:pPr>
        <w:jc w:val="both"/>
      </w:pPr>
      <w:r>
        <w:lastRenderedPageBreak/>
        <w:t>7.5. No ato do recebimento do objeto executado, o servidor responsável verificará se estão em conformidade com o descrito no presente termo de referência, testando todas as suas funcionalidades descritas e observando se coincide com o solicitado.</w:t>
      </w:r>
    </w:p>
    <w:p w14:paraId="10BF1932" w14:textId="77777777" w:rsidR="002F11A8" w:rsidRPr="002F11A8" w:rsidRDefault="002F11A8" w:rsidP="00862EC8">
      <w:pPr>
        <w:jc w:val="both"/>
        <w:rPr>
          <w:b/>
        </w:rPr>
      </w:pPr>
      <w:r w:rsidRPr="002F11A8">
        <w:rPr>
          <w:b/>
        </w:rPr>
        <w:t xml:space="preserve">8. DO RECEBIMENTO </w:t>
      </w:r>
    </w:p>
    <w:p w14:paraId="0E3649CA" w14:textId="77777777" w:rsidR="002F11A8" w:rsidRDefault="002F11A8" w:rsidP="00862EC8">
      <w:pPr>
        <w:jc w:val="both"/>
      </w:pPr>
      <w:r>
        <w:t xml:space="preserve">8.1. O item (material) adjudicado deverá ser entregue, dentro do prazo estipulado no item 7.1 deste Termo de Referência, e será recebido pelo setor </w:t>
      </w:r>
      <w:r w:rsidR="0034151D">
        <w:t>administrativo da</w:t>
      </w:r>
      <w:r>
        <w:t xml:space="preserve"> Câmara Municipal juntamente com a Comissão de Compras. </w:t>
      </w:r>
    </w:p>
    <w:p w14:paraId="53B98DD1" w14:textId="77777777" w:rsidR="002F11A8" w:rsidRDefault="002F11A8" w:rsidP="00862EC8">
      <w:pPr>
        <w:jc w:val="both"/>
      </w:pPr>
      <w:r>
        <w:t>8.2. A CONTRATADA se obriga a cumprir plenamente o previsto no artigo 71 da lei 8666/93 e suas alterações posteriores.</w:t>
      </w:r>
    </w:p>
    <w:p w14:paraId="1082770D" w14:textId="77777777" w:rsidR="002F11A8" w:rsidRPr="002F11A8" w:rsidRDefault="002F11A8" w:rsidP="00862EC8">
      <w:pPr>
        <w:jc w:val="both"/>
        <w:rPr>
          <w:b/>
        </w:rPr>
      </w:pPr>
      <w:r w:rsidRPr="002F11A8">
        <w:rPr>
          <w:b/>
        </w:rPr>
        <w:t xml:space="preserve">9. DA VIGÊNCIA </w:t>
      </w:r>
    </w:p>
    <w:p w14:paraId="781DE551" w14:textId="4FC2C295" w:rsidR="002F11A8" w:rsidRDefault="002F11A8" w:rsidP="00862EC8">
      <w:pPr>
        <w:jc w:val="both"/>
      </w:pPr>
      <w:r>
        <w:t xml:space="preserve">9.1. A vigência </w:t>
      </w:r>
      <w:r w:rsidR="00CC7861">
        <w:t xml:space="preserve">da Ata de Sistema de Registro de Preço </w:t>
      </w:r>
      <w:r>
        <w:t xml:space="preserve">será de </w:t>
      </w:r>
      <w:r w:rsidR="00CC7861">
        <w:t>06</w:t>
      </w:r>
      <w:r>
        <w:t xml:space="preserve"> meses.</w:t>
      </w:r>
    </w:p>
    <w:p w14:paraId="2DF34C16" w14:textId="77777777" w:rsidR="002F11A8" w:rsidRPr="002F11A8" w:rsidRDefault="002F11A8" w:rsidP="00862EC8">
      <w:pPr>
        <w:jc w:val="both"/>
        <w:rPr>
          <w:b/>
        </w:rPr>
      </w:pPr>
      <w:r w:rsidRPr="002F11A8">
        <w:rPr>
          <w:b/>
        </w:rPr>
        <w:t xml:space="preserve">10. ACOMPANHAMENTO E FISCALIZAÇÃO </w:t>
      </w:r>
    </w:p>
    <w:p w14:paraId="69BAC4FA" w14:textId="77777777" w:rsidR="002F11A8" w:rsidRDefault="002F11A8" w:rsidP="00862EC8">
      <w:pPr>
        <w:jc w:val="both"/>
      </w:pPr>
      <w:r>
        <w:t xml:space="preserve">10.1.A execução do contrato será acompanhada e fiscalizada por um representante da CONTRATANTE, no caso específico pelo Chefe </w:t>
      </w:r>
      <w:r w:rsidR="00140A4B">
        <w:t>da Comissão</w:t>
      </w:r>
      <w:r>
        <w:t xml:space="preserve"> de </w:t>
      </w:r>
      <w:r w:rsidR="00140A4B">
        <w:t>Licitação</w:t>
      </w:r>
      <w:r>
        <w:t xml:space="preserve">, assim será permitida a aquisição dos materiais. </w:t>
      </w:r>
    </w:p>
    <w:p w14:paraId="3D23949F" w14:textId="77777777" w:rsidR="002F11A8" w:rsidRDefault="002F11A8" w:rsidP="00862EC8">
      <w:pPr>
        <w:jc w:val="both"/>
      </w:pPr>
      <w:r>
        <w:t>10.2.O Chefe do Setor, representante da CONTRATANTE, anotará em registro próprio todas as ocorrências relacionadas eficiência e qualidade dos produtos, determinando o que for necessário para trocas dos produtos ou manutenções que tiverem de ser feitas.</w:t>
      </w:r>
    </w:p>
    <w:p w14:paraId="19095D86" w14:textId="77777777" w:rsidR="00140A4B" w:rsidRPr="00140A4B" w:rsidRDefault="00140A4B" w:rsidP="00862EC8">
      <w:pPr>
        <w:jc w:val="both"/>
        <w:rPr>
          <w:b/>
        </w:rPr>
      </w:pPr>
      <w:r w:rsidRPr="00140A4B">
        <w:rPr>
          <w:b/>
        </w:rPr>
        <w:t xml:space="preserve">11. DO PAGAMENTO </w:t>
      </w:r>
    </w:p>
    <w:p w14:paraId="17559547" w14:textId="77777777" w:rsidR="00140A4B" w:rsidRDefault="00140A4B" w:rsidP="00862EC8">
      <w:pPr>
        <w:jc w:val="both"/>
      </w:pPr>
      <w: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14:paraId="494C9617" w14:textId="77777777" w:rsidR="00140A4B" w:rsidRDefault="00140A4B" w:rsidP="00862EC8">
      <w:pPr>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14:paraId="1A26CD45" w14:textId="77777777" w:rsidR="00140A4B" w:rsidRDefault="00140A4B" w:rsidP="00862EC8">
      <w:pPr>
        <w:jc w:val="both"/>
      </w:pPr>
      <w:r>
        <w:t>11.3. Eventuais atrasos na apresentação de nota fiscal e demais documentos de regularidade da empresa implicam em prorrogação do prazo para pagamento.</w:t>
      </w:r>
    </w:p>
    <w:p w14:paraId="1CC5C289" w14:textId="731074F1" w:rsidR="00803384" w:rsidRPr="000A1484" w:rsidRDefault="00140A4B" w:rsidP="00803384">
      <w:pPr>
        <w:ind w:firstLine="720"/>
        <w:jc w:val="both"/>
        <w:rPr>
          <w:rFonts w:cstheme="minorHAnsi"/>
        </w:rPr>
      </w:pPr>
      <w:r w:rsidRPr="00E6384D">
        <w:t xml:space="preserve">11.4. A dotação orçamentária que regerá tal contratação: </w:t>
      </w:r>
      <w:r w:rsidR="00803384" w:rsidRPr="00803384">
        <w:rPr>
          <w:rFonts w:cstheme="minorHAnsi"/>
        </w:rPr>
        <w:t xml:space="preserve"> </w:t>
      </w:r>
      <w:r w:rsidR="00803384" w:rsidRPr="000A1484">
        <w:rPr>
          <w:rFonts w:cstheme="minorHAnsi"/>
        </w:rPr>
        <w:t>Proj. Ativ. 01.01. 2.011, 01.01. 2.011</w:t>
      </w:r>
    </w:p>
    <w:p w14:paraId="5D9D8C88" w14:textId="596327FA" w:rsidR="00140A4B" w:rsidRPr="00803384" w:rsidRDefault="00803384" w:rsidP="00803384">
      <w:pPr>
        <w:ind w:firstLine="720"/>
        <w:jc w:val="both"/>
        <w:rPr>
          <w:rFonts w:cstheme="minorHAnsi"/>
        </w:rPr>
      </w:pPr>
      <w:r w:rsidRPr="000A1484">
        <w:rPr>
          <w:rFonts w:cstheme="minorHAnsi"/>
        </w:rPr>
        <w:t>Dotação: 3.3.90.30.24.00.00.00 (7/2022), 3.3.90.30.26.00.00.00 (7/2022).</w:t>
      </w:r>
    </w:p>
    <w:p w14:paraId="00252DA7" w14:textId="77777777" w:rsidR="00140A4B" w:rsidRPr="00140A4B" w:rsidRDefault="00140A4B" w:rsidP="00862EC8">
      <w:pPr>
        <w:jc w:val="both"/>
        <w:rPr>
          <w:b/>
        </w:rPr>
      </w:pPr>
      <w:r w:rsidRPr="00140A4B">
        <w:rPr>
          <w:b/>
        </w:rPr>
        <w:t xml:space="preserve">12. OBRIGAÇÕES DA CONTRATANTE </w:t>
      </w:r>
    </w:p>
    <w:p w14:paraId="2D5516E4" w14:textId="77777777" w:rsidR="00140A4B" w:rsidRDefault="00140A4B" w:rsidP="00862EC8">
      <w:pPr>
        <w:jc w:val="both"/>
      </w:pPr>
      <w:r>
        <w:t>12.1.</w:t>
      </w:r>
      <w:r w:rsidR="00862EC8">
        <w:t xml:space="preserve"> </w:t>
      </w:r>
      <w:r>
        <w:t xml:space="preserve">São obrigações da Contratante: </w:t>
      </w:r>
    </w:p>
    <w:p w14:paraId="345BFDA6" w14:textId="77777777" w:rsidR="00140A4B" w:rsidRDefault="00140A4B" w:rsidP="00862EC8">
      <w:pPr>
        <w:jc w:val="both"/>
      </w:pPr>
      <w:r>
        <w:t>12.2.</w:t>
      </w:r>
      <w:r w:rsidR="00862EC8">
        <w:t xml:space="preserve"> </w:t>
      </w:r>
      <w:r>
        <w:t xml:space="preserve">Receber o objeto no prazo e condições estabelecidas no Edital e seus anexos; </w:t>
      </w:r>
    </w:p>
    <w:p w14:paraId="481EA2D8" w14:textId="77777777" w:rsidR="00140A4B" w:rsidRDefault="00140A4B" w:rsidP="00862EC8">
      <w:pPr>
        <w:jc w:val="both"/>
      </w:pPr>
      <w:r>
        <w:lastRenderedPageBreak/>
        <w:t xml:space="preserve">12.3. Verificar minuciosamente, no prazo fixado, a conformidade dos bens recebidos provisoriamente com as especificações constantes do Edital e da proposta, para fins de aceitação e recebimento definitivo; </w:t>
      </w:r>
    </w:p>
    <w:p w14:paraId="5A5A14A1" w14:textId="77777777" w:rsidR="00140A4B" w:rsidRDefault="00140A4B" w:rsidP="00862EC8">
      <w:pPr>
        <w:jc w:val="both"/>
      </w:pPr>
      <w:r>
        <w:t xml:space="preserve">12.3.1. Comunicar à Contratada, por escrito, sobre imperfeições, falhas ou irregularidades verificadas no objeto fornecido, para que seja substituído, reparado ou corrigido; </w:t>
      </w:r>
    </w:p>
    <w:p w14:paraId="4CD64E5D" w14:textId="77777777" w:rsidR="00140A4B" w:rsidRDefault="00140A4B" w:rsidP="00862EC8">
      <w:pPr>
        <w:jc w:val="both"/>
      </w:pPr>
      <w:r>
        <w:t xml:space="preserve">12.3.2. Acompanhar e fiscalizar o cumprimento das obrigações da Contratada, através de comissão/servidor especialmente designado; </w:t>
      </w:r>
    </w:p>
    <w:p w14:paraId="54891283" w14:textId="77777777" w:rsidR="00140A4B" w:rsidRDefault="00140A4B" w:rsidP="00862EC8">
      <w:pPr>
        <w:jc w:val="both"/>
      </w:pPr>
      <w:r>
        <w:t xml:space="preserve">12.3.3. Efetuar o pagamento à Contratada no valor correspondente ao fornecimento do objeto, no prazo e forma estabelecidos no Edital e seus anexos; </w:t>
      </w:r>
    </w:p>
    <w:p w14:paraId="2998056E" w14:textId="77777777" w:rsidR="00140A4B" w:rsidRDefault="00140A4B" w:rsidP="00862EC8">
      <w:pPr>
        <w:jc w:val="both"/>
      </w:pPr>
      <w:r>
        <w:t xml:space="preserve">12.4.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48151EA2" w14:textId="77777777" w:rsidR="00140A4B" w:rsidRDefault="00140A4B" w:rsidP="00862EC8">
      <w:pPr>
        <w:jc w:val="both"/>
      </w:pPr>
      <w:r>
        <w:t xml:space="preserve">12.5 - As obrigações da CONTRATADA serão conforme consta na minuta do contrato em anexo ao processo. </w:t>
      </w:r>
    </w:p>
    <w:p w14:paraId="6D45063D" w14:textId="77777777" w:rsidR="00140A4B" w:rsidRDefault="00140A4B" w:rsidP="00862EC8">
      <w:pPr>
        <w:jc w:val="both"/>
      </w:pPr>
      <w:r>
        <w:t>12.6 – Instalado e (ou) testado.</w:t>
      </w:r>
    </w:p>
    <w:p w14:paraId="0C0D46C1" w14:textId="77777777" w:rsidR="00862EC8" w:rsidRPr="00862EC8" w:rsidRDefault="00140A4B" w:rsidP="00862EC8">
      <w:pPr>
        <w:jc w:val="both"/>
        <w:rPr>
          <w:b/>
        </w:rPr>
      </w:pPr>
      <w:r w:rsidRPr="00862EC8">
        <w:rPr>
          <w:b/>
        </w:rPr>
        <w:t xml:space="preserve">13. OBRIGAÇÕES DA CONTRATADA </w:t>
      </w:r>
    </w:p>
    <w:p w14:paraId="745FFF80" w14:textId="77777777" w:rsidR="00862EC8" w:rsidRDefault="00140A4B" w:rsidP="00862EC8">
      <w:pPr>
        <w:jc w:val="both"/>
      </w:pPr>
      <w:r>
        <w:t xml:space="preserve">13.1. A Contratada deve cumprir todas as obrigações constantes no Edital, seus anexos e sua proposta, assumindo como exclusivamente seus os riscos e as despesas decorrentes da boa e perfeita execução do objeto e, ainda: </w:t>
      </w:r>
    </w:p>
    <w:p w14:paraId="21D9C3D8" w14:textId="77777777" w:rsidR="00862EC8" w:rsidRDefault="00140A4B" w:rsidP="00862EC8">
      <w:pPr>
        <w:jc w:val="both"/>
      </w:pPr>
      <w:r>
        <w:t xml:space="preserve">13.1.1.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w:t>
      </w:r>
    </w:p>
    <w:p w14:paraId="3A3AF023" w14:textId="77777777" w:rsidR="00862EC8" w:rsidRDefault="00140A4B" w:rsidP="00862EC8">
      <w:pPr>
        <w:jc w:val="both"/>
      </w:pPr>
      <w:r>
        <w:t xml:space="preserve">13.1.1.1. O objeto deve estar acompanhado do manual do usuário, com uma versão em português e da relação da rede de assistência técnica autorizada; </w:t>
      </w:r>
    </w:p>
    <w:p w14:paraId="021B512D" w14:textId="77777777" w:rsidR="00862EC8" w:rsidRDefault="00140A4B" w:rsidP="00862EC8">
      <w:pPr>
        <w:jc w:val="both"/>
      </w:pPr>
      <w:r>
        <w:t xml:space="preserve">13.1.2. Responsabilizar-se pelos vícios e danos decorrentes do objeto, de acordo com os artigos 12, 13 e 17 a 27, do Código de Defesa do Consumidor (Lei nº 8.078, de 1990); </w:t>
      </w:r>
    </w:p>
    <w:p w14:paraId="6D05D262" w14:textId="77777777" w:rsidR="00862EC8" w:rsidRDefault="00140A4B" w:rsidP="00862EC8">
      <w:pPr>
        <w:jc w:val="both"/>
      </w:pPr>
      <w:r>
        <w:t xml:space="preserve">13.1.3. Substituir, reparar ou corrigir, às suas expensas, no prazo fixado neste Termo de Referência, o objeto com avarias ou defeitos; </w:t>
      </w:r>
    </w:p>
    <w:p w14:paraId="1364EBCC" w14:textId="77777777" w:rsidR="00862EC8" w:rsidRDefault="00140A4B" w:rsidP="00862EC8">
      <w:pPr>
        <w:jc w:val="both"/>
      </w:pPr>
      <w:r>
        <w:t xml:space="preserve">13.1.4. Comunicar à Contratante, no prazo máximo de 24 (vinte e quatro) horas que antecede a data da entrega, os motivos que impossibilitem o cumprimento do prazo previsto, com a devida comprovação; </w:t>
      </w:r>
    </w:p>
    <w:p w14:paraId="21B6B4C6" w14:textId="5E88055D" w:rsidR="00862EC8" w:rsidRDefault="00140A4B" w:rsidP="00862EC8">
      <w:pPr>
        <w:jc w:val="both"/>
      </w:pPr>
      <w:r>
        <w:t>13.1.5. Manter, durante toda a execução do contrato</w:t>
      </w:r>
      <w:r w:rsidR="000370CF">
        <w:t>/ata</w:t>
      </w:r>
      <w:r>
        <w:t xml:space="preserve">, em compatibilidade com as obrigações assumidas, todas as condições de habilitação e qualificação exigidas na licitação; </w:t>
      </w:r>
    </w:p>
    <w:p w14:paraId="7941C43A" w14:textId="77777777" w:rsidR="00140A4B" w:rsidRDefault="00140A4B" w:rsidP="00862EC8">
      <w:pPr>
        <w:jc w:val="both"/>
      </w:pPr>
      <w:r>
        <w:t>13.1.6. Indicar preposto para representá-la durante a execução do contrato.</w:t>
      </w:r>
    </w:p>
    <w:p w14:paraId="6B11DD07" w14:textId="77777777" w:rsidR="00862EC8" w:rsidRPr="00862EC8" w:rsidRDefault="00862EC8" w:rsidP="00862EC8">
      <w:pPr>
        <w:jc w:val="both"/>
        <w:rPr>
          <w:b/>
        </w:rPr>
      </w:pPr>
      <w:r w:rsidRPr="00862EC8">
        <w:rPr>
          <w:b/>
        </w:rPr>
        <w:t xml:space="preserve">14. DISPOSIÇÕES GERAIS </w:t>
      </w:r>
    </w:p>
    <w:p w14:paraId="27594E67" w14:textId="77777777" w:rsidR="00862EC8" w:rsidRDefault="00862EC8" w:rsidP="00862EC8">
      <w:pPr>
        <w:jc w:val="both"/>
      </w:pPr>
      <w:r>
        <w:lastRenderedPageBreak/>
        <w:t>14.1. A inobservância das normas deste Termo de Referência e das especificações técnicas implicará na não aceitação total ou parcial do equipamento, devendo a empresa contratada substituir o equipamento recusado sem o direito à indenização;</w:t>
      </w:r>
    </w:p>
    <w:p w14:paraId="28219ECF" w14:textId="77777777" w:rsidR="00862EC8" w:rsidRPr="00862EC8" w:rsidRDefault="00862EC8" w:rsidP="00862EC8">
      <w:pPr>
        <w:jc w:val="both"/>
      </w:pPr>
      <w:r>
        <w:t xml:space="preserve">14.2. </w:t>
      </w:r>
      <w:r w:rsidRPr="00862EC8">
        <w:t>O presente termo de referência é parte integrante do contrato que dará origem, vinculando-o em todos os termos.</w:t>
      </w:r>
    </w:p>
    <w:p w14:paraId="2CD6396D" w14:textId="77777777" w:rsidR="00862EC8" w:rsidRDefault="00862EC8" w:rsidP="00862EC8">
      <w:pPr>
        <w:jc w:val="both"/>
      </w:pPr>
      <w:r>
        <w:t xml:space="preserve">14.3. </w:t>
      </w:r>
      <w:r w:rsidRPr="00862EC8">
        <w:t>As partes elegem o foro da comarca de Nova Andradina-MS para dirimir quaisquer problemas oriundos da presente contratação</w:t>
      </w:r>
      <w:r>
        <w:t>.</w:t>
      </w:r>
    </w:p>
    <w:p w14:paraId="3165D65A" w14:textId="77777777" w:rsidR="00862EC8" w:rsidRDefault="00862EC8" w:rsidP="00862EC8">
      <w:pPr>
        <w:jc w:val="both"/>
      </w:pPr>
    </w:p>
    <w:p w14:paraId="2ADD06AD" w14:textId="71B23FE4" w:rsidR="00862EC8" w:rsidRPr="0078758C" w:rsidRDefault="00862EC8" w:rsidP="00862EC8">
      <w:pPr>
        <w:pStyle w:val="Corpodetexto"/>
        <w:kinsoku w:val="0"/>
        <w:overflowPunct w:val="0"/>
        <w:spacing w:before="143"/>
        <w:ind w:left="102"/>
        <w:jc w:val="right"/>
        <w:rPr>
          <w:b/>
          <w:spacing w:val="-1"/>
          <w:lang w:val="pt-BR"/>
        </w:rPr>
      </w:pPr>
      <w:r w:rsidRPr="0078758C">
        <w:rPr>
          <w:spacing w:val="-1"/>
          <w:lang w:val="pt-BR"/>
        </w:rPr>
        <w:t>Nova Andradina-MS,</w:t>
      </w:r>
      <w:r w:rsidRPr="0078758C">
        <w:rPr>
          <w:spacing w:val="1"/>
          <w:lang w:val="pt-BR"/>
        </w:rPr>
        <w:t xml:space="preserve"> </w:t>
      </w:r>
      <w:r w:rsidR="00803384">
        <w:rPr>
          <w:spacing w:val="1"/>
          <w:lang w:val="pt-BR"/>
        </w:rPr>
        <w:t>21</w:t>
      </w:r>
      <w:r w:rsidR="00727456">
        <w:rPr>
          <w:spacing w:val="-1"/>
          <w:lang w:val="pt-BR"/>
        </w:rPr>
        <w:t>–</w:t>
      </w:r>
      <w:r w:rsidR="00710240" w:rsidRPr="0078758C">
        <w:rPr>
          <w:spacing w:val="-1"/>
          <w:lang w:val="pt-BR"/>
        </w:rPr>
        <w:t xml:space="preserve"> </w:t>
      </w:r>
      <w:r w:rsidRPr="0078758C">
        <w:rPr>
          <w:spacing w:val="-1"/>
          <w:lang w:val="pt-BR"/>
        </w:rPr>
        <w:t xml:space="preserve">de </w:t>
      </w:r>
      <w:proofErr w:type="gramStart"/>
      <w:r w:rsidR="00710240" w:rsidRPr="0078758C">
        <w:rPr>
          <w:spacing w:val="-1"/>
          <w:lang w:val="pt-BR"/>
        </w:rPr>
        <w:t>Maio</w:t>
      </w:r>
      <w:proofErr w:type="gramEnd"/>
      <w:r w:rsidRPr="0078758C">
        <w:rPr>
          <w:lang w:val="pt-BR"/>
        </w:rPr>
        <w:t xml:space="preserve"> de </w:t>
      </w:r>
      <w:r w:rsidRPr="0078758C">
        <w:rPr>
          <w:spacing w:val="-1"/>
          <w:lang w:val="pt-BR"/>
        </w:rPr>
        <w:t>202</w:t>
      </w:r>
      <w:r w:rsidR="00381FA0" w:rsidRPr="0078758C">
        <w:rPr>
          <w:spacing w:val="-1"/>
          <w:lang w:val="pt-BR"/>
        </w:rPr>
        <w:t>2</w:t>
      </w:r>
      <w:r w:rsidRPr="0078758C">
        <w:rPr>
          <w:spacing w:val="-1"/>
          <w:lang w:val="pt-BR"/>
        </w:rPr>
        <w:t>.</w:t>
      </w:r>
    </w:p>
    <w:p w14:paraId="7C55D55D" w14:textId="77777777" w:rsidR="00862EC8" w:rsidRPr="0078758C" w:rsidRDefault="00862EC8" w:rsidP="00862EC8">
      <w:pPr>
        <w:pStyle w:val="Corpodetexto"/>
        <w:kinsoku w:val="0"/>
        <w:overflowPunct w:val="0"/>
        <w:jc w:val="both"/>
        <w:rPr>
          <w:lang w:val="pt-BR"/>
        </w:rPr>
      </w:pPr>
    </w:p>
    <w:p w14:paraId="03E74BAC" w14:textId="77777777" w:rsidR="00862EC8" w:rsidRPr="0078758C" w:rsidRDefault="00862EC8" w:rsidP="00862EC8">
      <w:pPr>
        <w:pStyle w:val="Corpodetexto"/>
        <w:kinsoku w:val="0"/>
        <w:overflowPunct w:val="0"/>
        <w:jc w:val="both"/>
        <w:rPr>
          <w:lang w:val="pt-BR"/>
        </w:rPr>
      </w:pPr>
    </w:p>
    <w:p w14:paraId="5B4EB4C3" w14:textId="77777777" w:rsidR="00862EC8" w:rsidRPr="0078758C" w:rsidRDefault="00862EC8" w:rsidP="00862EC8">
      <w:pPr>
        <w:pStyle w:val="Corpodetexto"/>
        <w:kinsoku w:val="0"/>
        <w:overflowPunct w:val="0"/>
        <w:jc w:val="both"/>
        <w:rPr>
          <w:lang w:val="pt-BR"/>
        </w:rPr>
      </w:pPr>
    </w:p>
    <w:p w14:paraId="75798E47" w14:textId="77777777" w:rsidR="00862EC8" w:rsidRPr="0078758C" w:rsidRDefault="00862EC8" w:rsidP="00862EC8">
      <w:pPr>
        <w:pStyle w:val="Corpodetexto"/>
        <w:kinsoku w:val="0"/>
        <w:overflowPunct w:val="0"/>
        <w:jc w:val="both"/>
        <w:rPr>
          <w:lang w:val="pt-BR"/>
        </w:rPr>
      </w:pPr>
    </w:p>
    <w:p w14:paraId="53543A25" w14:textId="77777777" w:rsidR="00862EC8" w:rsidRPr="0078758C" w:rsidRDefault="00862EC8" w:rsidP="00862EC8">
      <w:pPr>
        <w:pStyle w:val="Corpodetexto"/>
        <w:kinsoku w:val="0"/>
        <w:overflowPunct w:val="0"/>
        <w:jc w:val="both"/>
        <w:rPr>
          <w:lang w:val="pt-BR"/>
        </w:rPr>
      </w:pPr>
    </w:p>
    <w:p w14:paraId="61477D20" w14:textId="77777777" w:rsidR="00862EC8" w:rsidRPr="0078758C" w:rsidRDefault="00862EC8" w:rsidP="00862EC8">
      <w:pPr>
        <w:pStyle w:val="Corpodetexto"/>
        <w:kinsoku w:val="0"/>
        <w:overflowPunct w:val="0"/>
        <w:jc w:val="center"/>
        <w:rPr>
          <w:b/>
          <w:sz w:val="24"/>
          <w:szCs w:val="24"/>
          <w:lang w:val="pt-BR"/>
        </w:rPr>
      </w:pPr>
    </w:p>
    <w:p w14:paraId="0E980CBE" w14:textId="77777777" w:rsidR="00862EC8" w:rsidRPr="0078758C" w:rsidRDefault="00862EC8" w:rsidP="00862EC8">
      <w:pPr>
        <w:pStyle w:val="Corpodetexto"/>
        <w:kinsoku w:val="0"/>
        <w:overflowPunct w:val="0"/>
        <w:jc w:val="center"/>
        <w:rPr>
          <w:b/>
          <w:sz w:val="24"/>
          <w:szCs w:val="24"/>
          <w:lang w:val="pt-BR"/>
        </w:rPr>
      </w:pPr>
      <w:r w:rsidRPr="0078758C">
        <w:rPr>
          <w:b/>
          <w:sz w:val="24"/>
          <w:szCs w:val="24"/>
          <w:lang w:val="pt-BR"/>
        </w:rPr>
        <w:t>LEANDRO FERREIRA LUIZ FEDOSSI</w:t>
      </w:r>
    </w:p>
    <w:p w14:paraId="7A2D9FE0" w14:textId="77777777" w:rsidR="00862EC8" w:rsidRPr="0078758C" w:rsidRDefault="00862EC8" w:rsidP="00710240">
      <w:pPr>
        <w:pStyle w:val="Corpodetexto"/>
        <w:kinsoku w:val="0"/>
        <w:overflowPunct w:val="0"/>
        <w:jc w:val="center"/>
        <w:rPr>
          <w:lang w:val="pt-BR"/>
        </w:rPr>
      </w:pPr>
      <w:r w:rsidRPr="0078758C">
        <w:rPr>
          <w:b/>
          <w:sz w:val="24"/>
          <w:szCs w:val="24"/>
          <w:lang w:val="pt-BR"/>
        </w:rPr>
        <w:t>Presidente da Câmara Municipal de Nova Andradina/MS</w:t>
      </w:r>
    </w:p>
    <w:sectPr w:rsidR="00862EC8" w:rsidRPr="0078758C" w:rsidSect="00B53B00">
      <w:headerReference w:type="default" r:id="rId7"/>
      <w:footerReference w:type="default" r:id="rId8"/>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B228" w14:textId="77777777" w:rsidR="00345813" w:rsidRDefault="00345813" w:rsidP="004C3263">
      <w:pPr>
        <w:spacing w:after="0" w:line="240" w:lineRule="auto"/>
      </w:pPr>
      <w:r>
        <w:separator/>
      </w:r>
    </w:p>
  </w:endnote>
  <w:endnote w:type="continuationSeparator" w:id="0">
    <w:p w14:paraId="051DAC9A" w14:textId="77777777" w:rsidR="00345813" w:rsidRDefault="00345813"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25B1"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166E6065" wp14:editId="2374C441">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5199C8FB"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727456" w:rsidRPr="00727456">
                            <w:rPr>
                              <w:rStyle w:val="Nmerodepgina"/>
                              <w:b/>
                              <w:bCs/>
                              <w:noProof/>
                              <w:color w:val="FFFFFF" w:themeColor="background1"/>
                            </w:rPr>
                            <w:t>2</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E6065"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" o:allowincell="f" fillcolor="#9dbb61" stroked="f">
              <v:textbox inset="0,,0">
                <w:txbxContent>
                  <w:p w14:paraId="5199C8FB"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727456" w:rsidRPr="00727456">
                      <w:rPr>
                        <w:rStyle w:val="Nmerodepgina"/>
                        <w:b/>
                        <w:bCs/>
                        <w:noProof/>
                        <w:color w:val="FFFFFF" w:themeColor="background1"/>
                      </w:rPr>
                      <w:t>2</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2D39B126"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194DBAFA"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560AB6D3"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7414AAB8" w14:textId="77777777" w:rsidR="007349F0" w:rsidRPr="007349F0" w:rsidRDefault="00000000">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D3D9" w14:textId="77777777" w:rsidR="00345813" w:rsidRDefault="00345813" w:rsidP="004C3263">
      <w:pPr>
        <w:spacing w:after="0" w:line="240" w:lineRule="auto"/>
      </w:pPr>
      <w:r>
        <w:separator/>
      </w:r>
    </w:p>
  </w:footnote>
  <w:footnote w:type="continuationSeparator" w:id="0">
    <w:p w14:paraId="2620544C" w14:textId="77777777" w:rsidR="00345813" w:rsidRDefault="00345813"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F33D"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1C7D32CF" wp14:editId="0A130333">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387C5D0D"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160A9929"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16cid:durableId="1596864791">
    <w:abstractNumId w:val="1"/>
  </w:num>
  <w:num w:numId="2" w16cid:durableId="973171119">
    <w:abstractNumId w:val="0"/>
  </w:num>
  <w:num w:numId="3" w16cid:durableId="1908804540">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63"/>
    <w:rsid w:val="00030756"/>
    <w:rsid w:val="00034A9F"/>
    <w:rsid w:val="000370CF"/>
    <w:rsid w:val="0005381C"/>
    <w:rsid w:val="00091895"/>
    <w:rsid w:val="000C61BE"/>
    <w:rsid w:val="00113296"/>
    <w:rsid w:val="00140A4B"/>
    <w:rsid w:val="001B71D4"/>
    <w:rsid w:val="001C5F53"/>
    <w:rsid w:val="0023772D"/>
    <w:rsid w:val="002F11A8"/>
    <w:rsid w:val="002F1FAC"/>
    <w:rsid w:val="0034151D"/>
    <w:rsid w:val="00345813"/>
    <w:rsid w:val="00381D07"/>
    <w:rsid w:val="00381FA0"/>
    <w:rsid w:val="003F56AB"/>
    <w:rsid w:val="00426150"/>
    <w:rsid w:val="00461DEA"/>
    <w:rsid w:val="00490DC0"/>
    <w:rsid w:val="00496644"/>
    <w:rsid w:val="004C3263"/>
    <w:rsid w:val="004D1B1D"/>
    <w:rsid w:val="0050572B"/>
    <w:rsid w:val="00515889"/>
    <w:rsid w:val="0059602E"/>
    <w:rsid w:val="005E2BAB"/>
    <w:rsid w:val="00710240"/>
    <w:rsid w:val="00727456"/>
    <w:rsid w:val="00756EF1"/>
    <w:rsid w:val="00767F39"/>
    <w:rsid w:val="0078758C"/>
    <w:rsid w:val="00795DA1"/>
    <w:rsid w:val="007E0D87"/>
    <w:rsid w:val="007F3286"/>
    <w:rsid w:val="00803384"/>
    <w:rsid w:val="00827518"/>
    <w:rsid w:val="00862EC8"/>
    <w:rsid w:val="00884488"/>
    <w:rsid w:val="008A04F3"/>
    <w:rsid w:val="008A6229"/>
    <w:rsid w:val="008B3490"/>
    <w:rsid w:val="008D096A"/>
    <w:rsid w:val="008D0CC0"/>
    <w:rsid w:val="008D6650"/>
    <w:rsid w:val="008F01B7"/>
    <w:rsid w:val="009019AA"/>
    <w:rsid w:val="009E378E"/>
    <w:rsid w:val="00A15684"/>
    <w:rsid w:val="00A36BD3"/>
    <w:rsid w:val="00AE0CC4"/>
    <w:rsid w:val="00B53B00"/>
    <w:rsid w:val="00B755D3"/>
    <w:rsid w:val="00BA029A"/>
    <w:rsid w:val="00BA7000"/>
    <w:rsid w:val="00BC4AC4"/>
    <w:rsid w:val="00C161B7"/>
    <w:rsid w:val="00C84C07"/>
    <w:rsid w:val="00CC7861"/>
    <w:rsid w:val="00CD26B7"/>
    <w:rsid w:val="00D05BFD"/>
    <w:rsid w:val="00D545A2"/>
    <w:rsid w:val="00E6384D"/>
    <w:rsid w:val="00F33712"/>
    <w:rsid w:val="00F60951"/>
    <w:rsid w:val="00F64A9B"/>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35139"/>
  <w15:docId w15:val="{2A8E879F-4B89-4300-A52E-80126E62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1"/>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13</Pages>
  <Words>1882</Words>
  <Characters>10166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Usuário</cp:lastModifiedBy>
  <cp:revision>6</cp:revision>
  <dcterms:created xsi:type="dcterms:W3CDTF">2022-07-21T13:42:00Z</dcterms:created>
  <dcterms:modified xsi:type="dcterms:W3CDTF">2022-07-28T14:47:00Z</dcterms:modified>
</cp:coreProperties>
</file>