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D6913" w14:textId="30317803" w:rsidR="00BC48B5" w:rsidRPr="00B85DF8" w:rsidRDefault="00E4094B"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center"/>
        <w:rPr>
          <w:rFonts w:cstheme="minorHAnsi"/>
          <w:b/>
          <w:sz w:val="24"/>
          <w:szCs w:val="24"/>
        </w:rPr>
      </w:pPr>
      <w:r w:rsidRPr="00B85DF8">
        <w:rPr>
          <w:rFonts w:cstheme="minorHAnsi"/>
          <w:b/>
          <w:sz w:val="24"/>
          <w:szCs w:val="24"/>
        </w:rPr>
        <w:t xml:space="preserve">ESTUDO TÉCNICO PRELIMINAR </w:t>
      </w:r>
    </w:p>
    <w:p w14:paraId="7634E7B3" w14:textId="77777777" w:rsidR="00231A25" w:rsidRPr="00B85DF8" w:rsidRDefault="00231A25" w:rsidP="00B85DF8">
      <w:pPr>
        <w:pStyle w:val="Cabealho"/>
        <w:tabs>
          <w:tab w:val="left" w:pos="426"/>
          <w:tab w:val="left" w:pos="709"/>
        </w:tabs>
        <w:jc w:val="both"/>
        <w:rPr>
          <w:rFonts w:cstheme="minorHAnsi"/>
          <w:b/>
          <w:sz w:val="24"/>
          <w:szCs w:val="24"/>
        </w:rPr>
      </w:pPr>
    </w:p>
    <w:p w14:paraId="15F151D8" w14:textId="77777777"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cstheme="minorHAnsi"/>
          <w:b/>
          <w:sz w:val="24"/>
          <w:szCs w:val="24"/>
        </w:rPr>
      </w:pPr>
      <w:r w:rsidRPr="00B85DF8">
        <w:rPr>
          <w:rFonts w:cstheme="minorHAnsi"/>
          <w:b/>
          <w:sz w:val="24"/>
          <w:szCs w:val="24"/>
        </w:rPr>
        <w:t>INTRODUÇÃO</w:t>
      </w:r>
    </w:p>
    <w:p w14:paraId="65DD7D5E" w14:textId="77777777" w:rsidR="00BC48B5" w:rsidRPr="00B85DF8" w:rsidRDefault="00BC48B5" w:rsidP="00B85DF8">
      <w:pPr>
        <w:tabs>
          <w:tab w:val="left" w:pos="426"/>
          <w:tab w:val="left" w:pos="709"/>
        </w:tabs>
        <w:spacing w:after="0" w:line="240" w:lineRule="auto"/>
        <w:jc w:val="both"/>
        <w:rPr>
          <w:rFonts w:cstheme="minorHAnsi"/>
          <w:sz w:val="24"/>
          <w:szCs w:val="24"/>
        </w:rPr>
      </w:pPr>
    </w:p>
    <w:p w14:paraId="7D1F7E4C" w14:textId="77777777" w:rsidR="00BC48B5" w:rsidRPr="00B85DF8" w:rsidRDefault="00BC48B5" w:rsidP="00B85DF8">
      <w:pPr>
        <w:tabs>
          <w:tab w:val="left" w:pos="426"/>
          <w:tab w:val="left" w:pos="709"/>
        </w:tabs>
        <w:spacing w:after="0" w:line="240" w:lineRule="auto"/>
        <w:jc w:val="both"/>
        <w:rPr>
          <w:rFonts w:cstheme="minorHAnsi"/>
          <w:sz w:val="24"/>
          <w:szCs w:val="24"/>
        </w:rPr>
      </w:pPr>
      <w:r w:rsidRPr="00B85DF8">
        <w:rPr>
          <w:rFonts w:cstheme="minorHAnsi"/>
          <w:sz w:val="24"/>
          <w:szCs w:val="24"/>
        </w:rPr>
        <w:t>O presente documento caracteriza a primeira etapa da fase de planejamento e apresenta os devidos estudos para a contratação de solução que atenderá à necessidade abaixo especificada.</w:t>
      </w:r>
    </w:p>
    <w:p w14:paraId="461EAB0F" w14:textId="77777777" w:rsidR="003B3E04" w:rsidRPr="00B85DF8" w:rsidRDefault="003B3E04" w:rsidP="00B85DF8">
      <w:pPr>
        <w:tabs>
          <w:tab w:val="left" w:pos="426"/>
          <w:tab w:val="left" w:pos="709"/>
        </w:tabs>
        <w:spacing w:after="0" w:line="240" w:lineRule="auto"/>
        <w:jc w:val="both"/>
        <w:rPr>
          <w:rFonts w:cstheme="minorHAnsi"/>
          <w:sz w:val="24"/>
          <w:szCs w:val="24"/>
        </w:rPr>
      </w:pPr>
    </w:p>
    <w:p w14:paraId="3C3D332E" w14:textId="605C0AFE" w:rsidR="00BC48B5" w:rsidRPr="00B85DF8" w:rsidRDefault="00BC48B5" w:rsidP="00B85DF8">
      <w:pPr>
        <w:tabs>
          <w:tab w:val="left" w:pos="426"/>
          <w:tab w:val="left" w:pos="709"/>
        </w:tabs>
        <w:spacing w:after="0" w:line="240" w:lineRule="auto"/>
        <w:jc w:val="both"/>
        <w:rPr>
          <w:rFonts w:cstheme="minorHAnsi"/>
          <w:sz w:val="24"/>
          <w:szCs w:val="24"/>
        </w:rPr>
      </w:pPr>
      <w:r w:rsidRPr="00B85DF8">
        <w:rPr>
          <w:rFonts w:cstheme="minorHAnsi"/>
          <w:sz w:val="24"/>
          <w:szCs w:val="24"/>
        </w:rPr>
        <w:t>O objetivo principal é estudar detalhadamente a necessidade e identificar no mercado a melhor solução para supri-la, em observância às normas vigentes e aos princípios que regem a Administração Pública.</w:t>
      </w:r>
    </w:p>
    <w:p w14:paraId="12E13212" w14:textId="77777777" w:rsidR="00BC48B5" w:rsidRPr="00B85DF8" w:rsidRDefault="00BC48B5" w:rsidP="00B85DF8">
      <w:pPr>
        <w:tabs>
          <w:tab w:val="left" w:pos="426"/>
          <w:tab w:val="left" w:pos="709"/>
        </w:tabs>
        <w:spacing w:after="0" w:line="240" w:lineRule="auto"/>
        <w:jc w:val="both"/>
        <w:rPr>
          <w:rFonts w:cstheme="minorHAnsi"/>
          <w:sz w:val="24"/>
          <w:szCs w:val="24"/>
        </w:rPr>
      </w:pPr>
    </w:p>
    <w:p w14:paraId="644AA584" w14:textId="2D6CA1DE" w:rsidR="00E4094B"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cstheme="minorHAnsi"/>
          <w:b/>
          <w:sz w:val="24"/>
          <w:szCs w:val="24"/>
        </w:rPr>
        <w:t xml:space="preserve">1 - DESCRIÇÃO DA NECESSIDADE </w:t>
      </w:r>
      <w:r w:rsidRPr="00B85DF8">
        <w:rPr>
          <w:rFonts w:cstheme="minorHAnsi"/>
          <w:sz w:val="24"/>
          <w:szCs w:val="24"/>
        </w:rPr>
        <w:t>(</w:t>
      </w:r>
      <w:r w:rsidRPr="00B85DF8">
        <w:rPr>
          <w:rFonts w:cstheme="minorHAnsi"/>
          <w:color w:val="000000"/>
          <w:sz w:val="24"/>
          <w:szCs w:val="24"/>
        </w:rPr>
        <w:t>considerado o problema a ser resolvido sob a perspectiva do interesse público)</w:t>
      </w:r>
      <w:r w:rsidR="00E4094B" w:rsidRPr="00B85DF8">
        <w:rPr>
          <w:rFonts w:cstheme="minorHAnsi"/>
          <w:color w:val="000000"/>
          <w:sz w:val="24"/>
          <w:szCs w:val="24"/>
        </w:rPr>
        <w:t xml:space="preserve"> </w:t>
      </w:r>
      <w:r w:rsidR="00D00F06" w:rsidRPr="00B85DF8">
        <w:rPr>
          <w:rFonts w:eastAsia="Times New Roman" w:cstheme="minorHAnsi"/>
          <w:color w:val="000000"/>
          <w:sz w:val="24"/>
          <w:szCs w:val="24"/>
          <w:lang w:eastAsia="pt-BR"/>
        </w:rPr>
        <w:t xml:space="preserve">- </w:t>
      </w:r>
      <w:r w:rsidR="00E4094B" w:rsidRPr="00B85DF8">
        <w:rPr>
          <w:rFonts w:eastAsia="Times New Roman" w:cstheme="minorHAnsi"/>
          <w:color w:val="000000"/>
          <w:sz w:val="24"/>
          <w:szCs w:val="24"/>
          <w:lang w:eastAsia="pt-BR"/>
        </w:rPr>
        <w:t xml:space="preserve">inciso I do § 1° do art. 18 da Lei 14.133/2021 e </w:t>
      </w:r>
      <w:r w:rsidR="00285B2D" w:rsidRPr="00B85DF8">
        <w:rPr>
          <w:rFonts w:cstheme="minorHAnsi"/>
          <w:sz w:val="24"/>
          <w:szCs w:val="24"/>
        </w:rPr>
        <w:t>R</w:t>
      </w:r>
      <w:r w:rsidR="00A75C3A" w:rsidRPr="00B85DF8">
        <w:rPr>
          <w:rFonts w:cstheme="minorHAnsi"/>
          <w:sz w:val="24"/>
          <w:szCs w:val="24"/>
        </w:rPr>
        <w:t>esolução nº</w:t>
      </w:r>
      <w:r w:rsidR="00285B2D" w:rsidRPr="00B85DF8">
        <w:rPr>
          <w:rFonts w:cstheme="minorHAnsi"/>
          <w:sz w:val="24"/>
          <w:szCs w:val="24"/>
        </w:rPr>
        <w:t>. 03, de 29 de março de 2023.</w:t>
      </w:r>
      <w:r w:rsidR="00285B2D" w:rsidRPr="00B85DF8">
        <w:rPr>
          <w:rFonts w:eastAsia="Times New Roman" w:cstheme="minorHAnsi"/>
          <w:color w:val="000000"/>
          <w:sz w:val="24"/>
          <w:szCs w:val="24"/>
          <w:lang w:eastAsia="pt-BR"/>
        </w:rPr>
        <w:t xml:space="preserve"> </w:t>
      </w:r>
    </w:p>
    <w:p w14:paraId="1EBCB603" w14:textId="77777777" w:rsidR="00E4094B" w:rsidRPr="00B85DF8" w:rsidRDefault="00E4094B" w:rsidP="00B85DF8">
      <w:pPr>
        <w:tabs>
          <w:tab w:val="left" w:pos="426"/>
          <w:tab w:val="left" w:pos="709"/>
        </w:tabs>
        <w:spacing w:after="0" w:line="240" w:lineRule="auto"/>
        <w:jc w:val="both"/>
        <w:rPr>
          <w:rFonts w:eastAsia="Times New Roman" w:cstheme="minorHAnsi"/>
          <w:color w:val="000000"/>
          <w:sz w:val="24"/>
          <w:szCs w:val="24"/>
          <w:lang w:eastAsia="pt-BR"/>
        </w:rPr>
      </w:pPr>
    </w:p>
    <w:p w14:paraId="40D3DDA3" w14:textId="0898972B" w:rsidR="00AB400B" w:rsidRPr="00B85DF8" w:rsidRDefault="00285B2D"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A Administração preocupou-se em realizar um procedimento com a melhor relação custo-benefício mediante a estipulação de critérios de aferição da qualidade.</w:t>
      </w:r>
    </w:p>
    <w:p w14:paraId="60EC003F" w14:textId="77777777" w:rsidR="00AB400B" w:rsidRPr="00B85DF8" w:rsidRDefault="00AB400B" w:rsidP="00B85DF8">
      <w:pPr>
        <w:pStyle w:val="PargrafodaLista"/>
        <w:tabs>
          <w:tab w:val="left" w:pos="284"/>
          <w:tab w:val="left" w:pos="426"/>
          <w:tab w:val="left" w:pos="709"/>
        </w:tabs>
        <w:spacing w:after="0" w:line="240" w:lineRule="auto"/>
        <w:ind w:left="0" w:right="57"/>
        <w:jc w:val="both"/>
        <w:rPr>
          <w:rFonts w:cstheme="minorHAnsi"/>
          <w:sz w:val="24"/>
          <w:szCs w:val="24"/>
        </w:rPr>
      </w:pPr>
    </w:p>
    <w:p w14:paraId="710D9382" w14:textId="4418F0C1" w:rsidR="00520A49" w:rsidRPr="00B85DF8" w:rsidRDefault="00520A49" w:rsidP="00B85DF8">
      <w:pPr>
        <w:pStyle w:val="PargrafodaLista"/>
        <w:numPr>
          <w:ilvl w:val="0"/>
          <w:numId w:val="12"/>
        </w:numPr>
        <w:tabs>
          <w:tab w:val="left" w:pos="284"/>
          <w:tab w:val="left" w:pos="426"/>
          <w:tab w:val="left" w:pos="709"/>
        </w:tabs>
        <w:spacing w:after="0" w:line="240" w:lineRule="auto"/>
        <w:ind w:left="0" w:right="57" w:firstLine="0"/>
        <w:jc w:val="both"/>
        <w:rPr>
          <w:rStyle w:val="Hyperlink"/>
          <w:rFonts w:cstheme="minorHAnsi"/>
          <w:color w:val="auto"/>
          <w:sz w:val="24"/>
          <w:szCs w:val="24"/>
          <w:u w:val="none"/>
        </w:rPr>
      </w:pPr>
      <w:r w:rsidRPr="00B85DF8">
        <w:rPr>
          <w:rFonts w:cstheme="minorHAnsi"/>
          <w:sz w:val="24"/>
          <w:szCs w:val="24"/>
        </w:rPr>
        <w:t xml:space="preserve">Realizará </w:t>
      </w:r>
      <w:r w:rsidRPr="00B85DF8">
        <w:rPr>
          <w:rFonts w:cstheme="minorHAnsi"/>
          <w:b/>
          <w:sz w:val="24"/>
          <w:szCs w:val="24"/>
        </w:rPr>
        <w:t>Dispensa Eletrônica</w:t>
      </w:r>
      <w:r w:rsidRPr="00B85DF8">
        <w:rPr>
          <w:rFonts w:cstheme="minorHAnsi"/>
          <w:sz w:val="24"/>
          <w:szCs w:val="24"/>
        </w:rPr>
        <w:t xml:space="preserve">, </w:t>
      </w:r>
      <w:r w:rsidR="003B3E04" w:rsidRPr="00B85DF8">
        <w:rPr>
          <w:rFonts w:cstheme="minorHAnsi"/>
          <w:sz w:val="24"/>
          <w:szCs w:val="24"/>
        </w:rPr>
        <w:t xml:space="preserve">para </w:t>
      </w:r>
      <w:r w:rsidR="002E4259" w:rsidRPr="00B85DF8">
        <w:rPr>
          <w:rFonts w:cstheme="minorHAnsi"/>
          <w:sz w:val="24"/>
          <w:szCs w:val="24"/>
        </w:rPr>
        <w:t xml:space="preserve">Contratação de empresa para a prestação de serviços técnicos especializados na elaboração de </w:t>
      </w:r>
      <w:r w:rsidR="00AB400B" w:rsidRPr="00B85DF8">
        <w:rPr>
          <w:rFonts w:cstheme="minorHAnsi"/>
          <w:sz w:val="24"/>
          <w:szCs w:val="24"/>
        </w:rPr>
        <w:t>Projeto executivos e complementares de Reforma</w:t>
      </w:r>
      <w:r w:rsidR="00DF1744" w:rsidRPr="00B85DF8">
        <w:rPr>
          <w:rFonts w:cstheme="minorHAnsi"/>
          <w:sz w:val="24"/>
          <w:szCs w:val="24"/>
        </w:rPr>
        <w:t xml:space="preserve">, </w:t>
      </w:r>
      <w:r w:rsidR="002E4259" w:rsidRPr="00B85DF8">
        <w:rPr>
          <w:rFonts w:cstheme="minorHAnsi"/>
          <w:sz w:val="24"/>
          <w:szCs w:val="24"/>
        </w:rPr>
        <w:t>bem como a fiscalização e acompanhamento, no imóvel da Câmara Municipal de Nova Andradina/MS</w:t>
      </w:r>
      <w:r w:rsidR="003B3E04" w:rsidRPr="00B85DF8">
        <w:rPr>
          <w:rFonts w:cstheme="minorHAnsi"/>
          <w:sz w:val="24"/>
          <w:szCs w:val="24"/>
        </w:rPr>
        <w:t xml:space="preserve">, </w:t>
      </w:r>
      <w:r w:rsidRPr="00B85DF8">
        <w:rPr>
          <w:rFonts w:cstheme="minorHAnsi"/>
          <w:bCs/>
          <w:sz w:val="24"/>
          <w:szCs w:val="24"/>
        </w:rPr>
        <w:t>com critério de julgamento</w:t>
      </w:r>
      <w:r w:rsidRPr="00B85DF8">
        <w:rPr>
          <w:rFonts w:cstheme="minorHAnsi"/>
          <w:b/>
          <w:bCs/>
          <w:sz w:val="24"/>
          <w:szCs w:val="24"/>
        </w:rPr>
        <w:t xml:space="preserve"> </w:t>
      </w:r>
      <w:r w:rsidRPr="00B85DF8">
        <w:rPr>
          <w:rFonts w:cstheme="minorHAnsi"/>
          <w:sz w:val="24"/>
          <w:szCs w:val="24"/>
        </w:rPr>
        <w:t>(menor preço</w:t>
      </w:r>
      <w:r w:rsidR="008F7B52">
        <w:rPr>
          <w:rFonts w:cstheme="minorHAnsi"/>
          <w:sz w:val="24"/>
          <w:szCs w:val="24"/>
        </w:rPr>
        <w:t xml:space="preserve"> global</w:t>
      </w:r>
      <w:r w:rsidRPr="00B85DF8">
        <w:rPr>
          <w:rFonts w:cstheme="minorHAnsi"/>
          <w:sz w:val="24"/>
          <w:szCs w:val="24"/>
        </w:rPr>
        <w:t>)</w:t>
      </w:r>
      <w:r w:rsidRPr="00B85DF8">
        <w:rPr>
          <w:rFonts w:cstheme="minorHAnsi"/>
          <w:b/>
          <w:bCs/>
          <w:sz w:val="24"/>
          <w:szCs w:val="24"/>
        </w:rPr>
        <w:t xml:space="preserve">, </w:t>
      </w:r>
      <w:r w:rsidRPr="00B85DF8">
        <w:rPr>
          <w:rFonts w:cstheme="minorHAnsi"/>
          <w:sz w:val="24"/>
          <w:szCs w:val="24"/>
        </w:rPr>
        <w:t xml:space="preserve">na hipótese do </w:t>
      </w:r>
      <w:hyperlink r:id="rId8" w:anchor="art75" w:history="1">
        <w:r w:rsidRPr="00B85DF8">
          <w:rPr>
            <w:rStyle w:val="Hyperlink"/>
            <w:rFonts w:cstheme="minorHAnsi"/>
            <w:color w:val="auto"/>
            <w:sz w:val="24"/>
            <w:szCs w:val="24"/>
          </w:rPr>
          <w:t>art. 75</w:t>
        </w:r>
      </w:hyperlink>
      <w:r w:rsidRPr="00B85DF8">
        <w:rPr>
          <w:rFonts w:cstheme="minorHAnsi"/>
          <w:iCs/>
          <w:sz w:val="24"/>
          <w:szCs w:val="24"/>
        </w:rPr>
        <w:t xml:space="preserve">, </w:t>
      </w:r>
      <w:r w:rsidR="00AB400B" w:rsidRPr="00B85DF8">
        <w:rPr>
          <w:rFonts w:cstheme="minorHAnsi"/>
          <w:iCs/>
          <w:sz w:val="24"/>
          <w:szCs w:val="24"/>
        </w:rPr>
        <w:t>inciso I</w:t>
      </w:r>
      <w:r w:rsidRPr="00B85DF8">
        <w:rPr>
          <w:rFonts w:cstheme="minorHAnsi"/>
          <w:iCs/>
          <w:sz w:val="24"/>
          <w:szCs w:val="24"/>
        </w:rPr>
        <w:t>,</w:t>
      </w:r>
      <w:r w:rsidRPr="00B85DF8">
        <w:rPr>
          <w:rFonts w:cstheme="minorHAnsi"/>
          <w:sz w:val="24"/>
          <w:szCs w:val="24"/>
        </w:rPr>
        <w:t xml:space="preserve"> </w:t>
      </w:r>
      <w:r w:rsidRPr="00B85DF8">
        <w:rPr>
          <w:rFonts w:cstheme="minorHAnsi"/>
          <w:bCs/>
          <w:sz w:val="24"/>
          <w:szCs w:val="24"/>
        </w:rPr>
        <w:t xml:space="preserve">nos termos da </w:t>
      </w:r>
      <w:hyperlink r:id="rId9" w:history="1">
        <w:r w:rsidRPr="00B85DF8">
          <w:rPr>
            <w:rStyle w:val="Hyperlink"/>
            <w:rFonts w:cstheme="minorHAnsi"/>
            <w:bCs/>
            <w:color w:val="auto"/>
            <w:sz w:val="24"/>
            <w:szCs w:val="24"/>
          </w:rPr>
          <w:t>Lei n.º 14.133, de 1º de abril de 2021</w:t>
        </w:r>
      </w:hyperlink>
      <w:r w:rsidRPr="00B85DF8">
        <w:rPr>
          <w:rStyle w:val="Hyperlink"/>
          <w:rFonts w:cstheme="minorHAnsi"/>
          <w:bCs/>
          <w:color w:val="auto"/>
          <w:sz w:val="24"/>
          <w:szCs w:val="24"/>
        </w:rPr>
        <w:t>.</w:t>
      </w:r>
    </w:p>
    <w:p w14:paraId="30E0E1C1" w14:textId="13F4E2A2" w:rsidR="00520A49" w:rsidRPr="00B85DF8" w:rsidRDefault="00520A49" w:rsidP="00B85DF8">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4C0E810A" w14:textId="77777777" w:rsidR="00AB400B" w:rsidRPr="00B85DF8" w:rsidRDefault="00AB400B" w:rsidP="00B85DF8">
      <w:pPr>
        <w:pStyle w:val="NormalWeb"/>
        <w:spacing w:before="0" w:beforeAutospacing="0" w:after="0" w:afterAutospacing="0"/>
        <w:ind w:left="1134"/>
        <w:jc w:val="both"/>
        <w:rPr>
          <w:rFonts w:asciiTheme="minorHAnsi" w:hAnsiTheme="minorHAnsi" w:cstheme="minorHAnsi"/>
          <w:color w:val="000000"/>
        </w:rPr>
      </w:pPr>
      <w:r w:rsidRPr="00B85DF8">
        <w:rPr>
          <w:rFonts w:asciiTheme="minorHAnsi" w:hAnsiTheme="minorHAnsi" w:cstheme="minorHAnsi"/>
          <w:color w:val="000000"/>
        </w:rPr>
        <w:t>Art. 75. É dispensável a licitação:</w:t>
      </w:r>
    </w:p>
    <w:p w14:paraId="637928C2" w14:textId="2B9FE2C7" w:rsidR="00AB400B" w:rsidRPr="00B85DF8" w:rsidRDefault="00AB400B" w:rsidP="00B85DF8">
      <w:pPr>
        <w:pStyle w:val="NormalWeb"/>
        <w:spacing w:before="0" w:beforeAutospacing="0" w:after="0" w:afterAutospacing="0"/>
        <w:ind w:left="1134"/>
        <w:jc w:val="both"/>
        <w:rPr>
          <w:rFonts w:asciiTheme="minorHAnsi" w:hAnsiTheme="minorHAnsi" w:cstheme="minorHAnsi"/>
          <w:color w:val="000000"/>
        </w:rPr>
      </w:pPr>
      <w:bookmarkStart w:id="0" w:name="art75i"/>
      <w:bookmarkEnd w:id="0"/>
      <w:r w:rsidRPr="00B85DF8">
        <w:rPr>
          <w:rFonts w:asciiTheme="minorHAnsi" w:hAnsiTheme="minorHAnsi" w:cstheme="minorHAnsi"/>
          <w:color w:val="000000"/>
        </w:rPr>
        <w:t>I - para contratação que envolva valores inferiores a R$ 100.000,00 (cem mil reais), no caso de obras e serviços de engenharia ou de serviços de manutenção de veículos automotores;  </w:t>
      </w:r>
      <w:hyperlink r:id="rId10" w:anchor="art1" w:history="1">
        <w:r w:rsidRPr="00B85DF8">
          <w:rPr>
            <w:rStyle w:val="Hyperlink"/>
            <w:rFonts w:asciiTheme="minorHAnsi" w:hAnsiTheme="minorHAnsi" w:cstheme="minorHAnsi"/>
          </w:rPr>
          <w:t>(Vide Decreto nº 11.317, de 2022)</w:t>
        </w:r>
      </w:hyperlink>
      <w:r w:rsidRPr="00B85DF8">
        <w:rPr>
          <w:rFonts w:asciiTheme="minorHAnsi" w:hAnsiTheme="minorHAnsi" w:cstheme="minorHAnsi"/>
          <w:color w:val="000000"/>
        </w:rPr>
        <w:t>       </w:t>
      </w:r>
      <w:hyperlink r:id="rId11" w:anchor="art4" w:history="1">
        <w:r w:rsidRPr="00B85DF8">
          <w:rPr>
            <w:rStyle w:val="Hyperlink"/>
            <w:rFonts w:asciiTheme="minorHAnsi" w:hAnsiTheme="minorHAnsi" w:cstheme="minorHAnsi"/>
          </w:rPr>
          <w:t>Vigência</w:t>
        </w:r>
      </w:hyperlink>
    </w:p>
    <w:p w14:paraId="34A72856" w14:textId="77777777" w:rsidR="00AB400B" w:rsidRPr="00B85DF8" w:rsidRDefault="00AB400B" w:rsidP="00B85DF8">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3E4188F2" w14:textId="2F0915BF" w:rsidR="00520A49" w:rsidRPr="00B85DF8" w:rsidRDefault="00520A49" w:rsidP="00B85DF8">
      <w:pPr>
        <w:pStyle w:val="PADRO"/>
        <w:keepNext w:val="0"/>
        <w:widowControl/>
        <w:numPr>
          <w:ilvl w:val="0"/>
          <w:numId w:val="12"/>
        </w:numPr>
        <w:shd w:val="clear" w:color="auto" w:fill="auto"/>
        <w:tabs>
          <w:tab w:val="left" w:pos="284"/>
          <w:tab w:val="left" w:pos="426"/>
          <w:tab w:val="left" w:pos="709"/>
        </w:tabs>
        <w:suppressAutoHyphens w:val="0"/>
        <w:spacing w:before="0" w:after="0" w:line="240" w:lineRule="auto"/>
        <w:ind w:left="0" w:firstLine="0"/>
        <w:rPr>
          <w:rFonts w:asciiTheme="minorHAnsi" w:hAnsiTheme="minorHAnsi" w:cstheme="minorHAnsi"/>
          <w:sz w:val="24"/>
        </w:rPr>
      </w:pPr>
      <w:r w:rsidRPr="00B85DF8">
        <w:rPr>
          <w:rFonts w:asciiTheme="minorHAnsi" w:hAnsiTheme="minorHAnsi" w:cstheme="minorHAnsi"/>
          <w:sz w:val="24"/>
        </w:rPr>
        <w:t>O critério de julgamento adotado será o</w:t>
      </w:r>
      <w:r w:rsidRPr="00B85DF8">
        <w:rPr>
          <w:rFonts w:asciiTheme="minorHAnsi" w:hAnsiTheme="minorHAnsi" w:cstheme="minorHAnsi"/>
          <w:iCs/>
          <w:sz w:val="24"/>
        </w:rPr>
        <w:t xml:space="preserve"> </w:t>
      </w:r>
      <w:r w:rsidRPr="00B85DF8">
        <w:rPr>
          <w:rFonts w:asciiTheme="minorHAnsi" w:hAnsiTheme="minorHAnsi" w:cstheme="minorHAnsi"/>
          <w:iCs/>
          <w:color w:val="FF0000"/>
          <w:sz w:val="24"/>
        </w:rPr>
        <w:t>menor preço</w:t>
      </w:r>
      <w:r w:rsidR="00A75C3A" w:rsidRPr="00B85DF8">
        <w:rPr>
          <w:rFonts w:asciiTheme="minorHAnsi" w:hAnsiTheme="minorHAnsi" w:cstheme="minorHAnsi"/>
          <w:iCs/>
          <w:color w:val="FF0000"/>
          <w:sz w:val="24"/>
        </w:rPr>
        <w:t xml:space="preserve"> global</w:t>
      </w:r>
      <w:r w:rsidRPr="00B85DF8">
        <w:rPr>
          <w:rFonts w:asciiTheme="minorHAnsi" w:hAnsiTheme="minorHAnsi" w:cstheme="minorHAnsi"/>
          <w:iCs/>
          <w:color w:val="FF0000"/>
          <w:sz w:val="24"/>
        </w:rPr>
        <w:t>,</w:t>
      </w:r>
      <w:r w:rsidRPr="00B85DF8">
        <w:rPr>
          <w:rFonts w:asciiTheme="minorHAnsi" w:hAnsiTheme="minorHAnsi" w:cstheme="minorHAnsi"/>
          <w:color w:val="FF0000"/>
          <w:sz w:val="24"/>
        </w:rPr>
        <w:t xml:space="preserve"> </w:t>
      </w:r>
      <w:r w:rsidRPr="00B85DF8">
        <w:rPr>
          <w:rFonts w:asciiTheme="minorHAnsi" w:hAnsiTheme="minorHAnsi" w:cstheme="minorHAnsi"/>
          <w:sz w:val="24"/>
        </w:rPr>
        <w:t>observadas as exigências contidas no Aviso de Contratação Direta e seus Anexos quanto às especificações do objeto.</w:t>
      </w:r>
    </w:p>
    <w:p w14:paraId="732F91F7" w14:textId="77777777" w:rsidR="00520A49" w:rsidRPr="00B85DF8" w:rsidRDefault="00520A49" w:rsidP="00B85DF8">
      <w:pPr>
        <w:tabs>
          <w:tab w:val="left" w:pos="284"/>
          <w:tab w:val="left" w:pos="426"/>
          <w:tab w:val="left" w:pos="709"/>
        </w:tabs>
        <w:spacing w:after="0" w:line="240" w:lineRule="auto"/>
        <w:jc w:val="both"/>
        <w:rPr>
          <w:rStyle w:val="Hyperlink"/>
          <w:rFonts w:cstheme="minorHAnsi"/>
          <w:bCs/>
          <w:color w:val="auto"/>
          <w:sz w:val="24"/>
          <w:szCs w:val="24"/>
        </w:rPr>
      </w:pPr>
    </w:p>
    <w:p w14:paraId="02FF99B6" w14:textId="77777777" w:rsidR="00520A49" w:rsidRPr="00B85DF8" w:rsidRDefault="00520A49" w:rsidP="00B85DF8">
      <w:pPr>
        <w:pStyle w:val="PargrafodaLista"/>
        <w:numPr>
          <w:ilvl w:val="0"/>
          <w:numId w:val="12"/>
        </w:numPr>
        <w:tabs>
          <w:tab w:val="left" w:pos="284"/>
          <w:tab w:val="left" w:pos="426"/>
          <w:tab w:val="left" w:pos="709"/>
        </w:tabs>
        <w:spacing w:after="0" w:line="240" w:lineRule="auto"/>
        <w:ind w:left="0" w:firstLine="0"/>
        <w:jc w:val="both"/>
        <w:rPr>
          <w:rFonts w:cstheme="minorHAnsi"/>
          <w:bCs/>
          <w:sz w:val="24"/>
          <w:szCs w:val="24"/>
          <w:u w:val="single"/>
        </w:rPr>
      </w:pPr>
      <w:r w:rsidRPr="00B85DF8">
        <w:rPr>
          <w:rFonts w:cstheme="minorHAnsi"/>
          <w:color w:val="000000" w:themeColor="text1"/>
          <w:sz w:val="24"/>
          <w:szCs w:val="24"/>
        </w:rPr>
        <w:t>O ingresso do fornecedor na disputa da dispensa eletrônica ocorrerá com o cadastramento de sua proposta inicial.</w:t>
      </w:r>
    </w:p>
    <w:p w14:paraId="22B87AAA" w14:textId="77777777" w:rsidR="00520A49" w:rsidRPr="00B85DF8" w:rsidRDefault="00520A49" w:rsidP="00B85DF8">
      <w:pPr>
        <w:tabs>
          <w:tab w:val="left" w:pos="284"/>
          <w:tab w:val="left" w:pos="426"/>
          <w:tab w:val="left" w:pos="709"/>
        </w:tabs>
        <w:spacing w:after="0" w:line="240" w:lineRule="auto"/>
        <w:jc w:val="both"/>
        <w:rPr>
          <w:rFonts w:cstheme="minorHAnsi"/>
          <w:bCs/>
          <w:sz w:val="24"/>
          <w:szCs w:val="24"/>
          <w:u w:val="single"/>
        </w:rPr>
      </w:pPr>
    </w:p>
    <w:p w14:paraId="1A46914C" w14:textId="008ECD8A" w:rsidR="00520A49" w:rsidRPr="00B85DF8" w:rsidRDefault="00520A49" w:rsidP="00B85DF8">
      <w:pPr>
        <w:pStyle w:val="PargrafodaLista"/>
        <w:numPr>
          <w:ilvl w:val="0"/>
          <w:numId w:val="12"/>
        </w:numPr>
        <w:tabs>
          <w:tab w:val="left" w:pos="284"/>
          <w:tab w:val="left" w:pos="426"/>
          <w:tab w:val="left" w:pos="709"/>
        </w:tabs>
        <w:spacing w:after="0" w:line="240" w:lineRule="auto"/>
        <w:ind w:left="0" w:firstLine="0"/>
        <w:jc w:val="both"/>
        <w:rPr>
          <w:rFonts w:cstheme="minorHAnsi"/>
          <w:bCs/>
          <w:sz w:val="24"/>
          <w:szCs w:val="24"/>
          <w:u w:val="single"/>
        </w:rPr>
      </w:pPr>
      <w:r w:rsidRPr="00B85DF8">
        <w:rPr>
          <w:rFonts w:cstheme="minorHAnsi"/>
          <w:color w:val="000000" w:themeColor="text1"/>
          <w:sz w:val="24"/>
          <w:szCs w:val="24"/>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2040CA4E" w14:textId="77777777" w:rsidR="00520A49" w:rsidRPr="00B85DF8" w:rsidRDefault="00520A49" w:rsidP="00B85DF8">
      <w:pPr>
        <w:tabs>
          <w:tab w:val="left" w:pos="284"/>
          <w:tab w:val="left" w:pos="426"/>
          <w:tab w:val="left" w:pos="709"/>
        </w:tabs>
        <w:spacing w:after="0" w:line="240" w:lineRule="auto"/>
        <w:ind w:right="57"/>
        <w:jc w:val="both"/>
        <w:rPr>
          <w:rFonts w:cstheme="minorHAnsi"/>
          <w:sz w:val="24"/>
          <w:szCs w:val="24"/>
        </w:rPr>
      </w:pPr>
    </w:p>
    <w:p w14:paraId="6B1220C7" w14:textId="5688D265" w:rsidR="00285B2D" w:rsidRPr="00B85DF8" w:rsidRDefault="00285B2D"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Assim, sugere-se a formalização de processo de dispensa de licitação para a execução do objeto acima especificado, sob o critério de julgamento de menor valor global, visando ao atendimento dos princípios da economicidade e preservando a competitividade, lembrando </w:t>
      </w:r>
      <w:r w:rsidRPr="00B85DF8">
        <w:rPr>
          <w:rFonts w:cstheme="minorHAnsi"/>
          <w:sz w:val="24"/>
          <w:szCs w:val="24"/>
        </w:rPr>
        <w:lastRenderedPageBreak/>
        <w:t>que a economia de escala está sendo levada em consideração, consoante assevera o art. 18, VII c/</w:t>
      </w:r>
      <w:proofErr w:type="gramStart"/>
      <w:r w:rsidRPr="00B85DF8">
        <w:rPr>
          <w:rFonts w:cstheme="minorHAnsi"/>
          <w:sz w:val="24"/>
          <w:szCs w:val="24"/>
        </w:rPr>
        <w:t>c</w:t>
      </w:r>
      <w:proofErr w:type="gramEnd"/>
      <w:r w:rsidRPr="00B85DF8">
        <w:rPr>
          <w:rFonts w:cstheme="minorHAnsi"/>
          <w:sz w:val="24"/>
          <w:szCs w:val="24"/>
        </w:rPr>
        <w:t xml:space="preserve"> art. 2</w:t>
      </w:r>
      <w:r w:rsidR="007F0906" w:rsidRPr="00B85DF8">
        <w:rPr>
          <w:rFonts w:cstheme="minorHAnsi"/>
          <w:sz w:val="24"/>
          <w:szCs w:val="24"/>
        </w:rPr>
        <w:t xml:space="preserve">3 </w:t>
      </w:r>
      <w:r w:rsidRPr="00B85DF8">
        <w:rPr>
          <w:rFonts w:cstheme="minorHAnsi"/>
          <w:sz w:val="24"/>
          <w:szCs w:val="24"/>
        </w:rPr>
        <w:t>da Lei Federal n</w:t>
      </w:r>
      <w:r w:rsidRPr="00B85DF8">
        <w:rPr>
          <w:rFonts w:cstheme="minorHAnsi"/>
          <w:sz w:val="24"/>
          <w:szCs w:val="24"/>
          <w:vertAlign w:val="superscript"/>
        </w:rPr>
        <w:t xml:space="preserve">o </w:t>
      </w:r>
      <w:r w:rsidRPr="00B85DF8">
        <w:rPr>
          <w:rFonts w:cstheme="minorHAnsi"/>
          <w:sz w:val="24"/>
          <w:szCs w:val="24"/>
        </w:rPr>
        <w:t>14.133/2021, prevalecendo, portanto, no presente caso, a economicidade como interesse da Administração.</w:t>
      </w:r>
    </w:p>
    <w:p w14:paraId="15EC48E8" w14:textId="32AB5212" w:rsidR="00520A49" w:rsidRPr="00B85DF8" w:rsidRDefault="00520A49" w:rsidP="00B85DF8">
      <w:pPr>
        <w:tabs>
          <w:tab w:val="left" w:pos="284"/>
          <w:tab w:val="left" w:pos="426"/>
          <w:tab w:val="left" w:pos="709"/>
        </w:tabs>
        <w:spacing w:after="0" w:line="240" w:lineRule="auto"/>
        <w:ind w:right="79"/>
        <w:jc w:val="both"/>
        <w:rPr>
          <w:rFonts w:cstheme="minorHAnsi"/>
          <w:sz w:val="24"/>
          <w:szCs w:val="24"/>
        </w:rPr>
      </w:pPr>
    </w:p>
    <w:p w14:paraId="1305A1D0" w14:textId="77777777" w:rsidR="00AB400B" w:rsidRPr="00B85DF8" w:rsidRDefault="00BD33BB"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Entende como serviços de engenharia:</w:t>
      </w:r>
      <w:r w:rsidR="00AB400B" w:rsidRPr="00B85DF8">
        <w:rPr>
          <w:rFonts w:cstheme="minorHAnsi"/>
          <w:sz w:val="24"/>
          <w:szCs w:val="24"/>
        </w:rPr>
        <w:t xml:space="preserve"> </w:t>
      </w:r>
      <w:r w:rsidRPr="00B85DF8">
        <w:rPr>
          <w:rFonts w:cstheme="minorHAnsi"/>
          <w:sz w:val="24"/>
          <w:szCs w:val="24"/>
        </w:rPr>
        <w:t xml:space="preserve">Neste sentido é o entendimento de JESSÉ TORRES PEREIRA JÚNIOR: </w:t>
      </w:r>
    </w:p>
    <w:p w14:paraId="3826C29B" w14:textId="77777777" w:rsidR="00AB400B" w:rsidRPr="00B85DF8" w:rsidRDefault="00AB400B" w:rsidP="00B85DF8">
      <w:pPr>
        <w:pStyle w:val="PargrafodaLista"/>
        <w:spacing w:after="0" w:line="240" w:lineRule="auto"/>
        <w:rPr>
          <w:rFonts w:cstheme="minorHAnsi"/>
          <w:sz w:val="24"/>
          <w:szCs w:val="24"/>
        </w:rPr>
      </w:pPr>
    </w:p>
    <w:p w14:paraId="115E91AE" w14:textId="77777777" w:rsidR="00AB400B" w:rsidRPr="00B85DF8" w:rsidRDefault="00BD33BB" w:rsidP="00B85DF8">
      <w:pPr>
        <w:pStyle w:val="PargrafodaLista"/>
        <w:tabs>
          <w:tab w:val="left" w:pos="284"/>
          <w:tab w:val="left" w:pos="426"/>
          <w:tab w:val="left" w:pos="709"/>
        </w:tabs>
        <w:spacing w:after="0" w:line="240" w:lineRule="auto"/>
        <w:ind w:left="1134" w:right="57"/>
        <w:jc w:val="both"/>
        <w:rPr>
          <w:rFonts w:cstheme="minorHAnsi"/>
          <w:sz w:val="24"/>
          <w:szCs w:val="24"/>
        </w:rPr>
      </w:pPr>
      <w:r w:rsidRPr="00B85DF8">
        <w:rPr>
          <w:rFonts w:cstheme="minorHAnsi"/>
          <w:sz w:val="24"/>
          <w:szCs w:val="24"/>
        </w:rPr>
        <w:t>Por obras e serviços de engenharia devem ser entendidos aqueles compatíveis com as atividades e atribuições que a Lei federal n 5.194, de 24.12.66, art. 7º, reserva ao exercício privativo dos profissionais de engenharia, arquitetura e agronomia, a saber: "</w:t>
      </w:r>
      <w:r w:rsidRPr="00B85DF8">
        <w:rPr>
          <w:rFonts w:cstheme="minorHAnsi"/>
          <w:b/>
          <w:sz w:val="24"/>
          <w:szCs w:val="24"/>
        </w:rPr>
        <w:t>planejamento ou projeto, em geral, de regiões, zonas, cidades, obras, estruturas, transportes, explorações de recursos naturais e desenvolvimento da produção industrial e agropecuária; estudos, projetos, análises, avaliações, vistorias, perícias, pareceres e divulgação técnica; ensino, pesquisas, experimentação e ensaios; fiscalização, direção e execução de obras e serviços técnicos; produção técnica especializada, industrial ou agropecuária</w:t>
      </w:r>
      <w:r w:rsidRPr="00B85DF8">
        <w:rPr>
          <w:rFonts w:cstheme="minorHAnsi"/>
          <w:sz w:val="24"/>
          <w:szCs w:val="24"/>
        </w:rPr>
        <w:t xml:space="preserve">. </w:t>
      </w:r>
      <w:proofErr w:type="gramStart"/>
      <w:r w:rsidRPr="00B85DF8">
        <w:rPr>
          <w:rFonts w:cstheme="minorHAnsi"/>
          <w:sz w:val="24"/>
          <w:szCs w:val="24"/>
        </w:rPr>
        <w:t>( in</w:t>
      </w:r>
      <w:proofErr w:type="gramEnd"/>
      <w:r w:rsidRPr="00B85DF8">
        <w:rPr>
          <w:rFonts w:cstheme="minorHAnsi"/>
          <w:sz w:val="24"/>
          <w:szCs w:val="24"/>
        </w:rPr>
        <w:t xml:space="preserve"> "Comentários à Lei das Licitações e Contratações da Administração Pública", Renovar, pág. 146)</w:t>
      </w:r>
    </w:p>
    <w:p w14:paraId="22D4769C" w14:textId="77777777" w:rsidR="00AB400B" w:rsidRPr="00B85DF8" w:rsidRDefault="00AB400B" w:rsidP="00B85DF8">
      <w:pPr>
        <w:pStyle w:val="PargrafodaLista"/>
        <w:spacing w:after="0" w:line="240" w:lineRule="auto"/>
        <w:rPr>
          <w:rFonts w:cstheme="minorHAnsi"/>
          <w:sz w:val="24"/>
          <w:szCs w:val="24"/>
        </w:rPr>
      </w:pPr>
    </w:p>
    <w:p w14:paraId="12555810" w14:textId="77777777" w:rsidR="00AB400B" w:rsidRPr="00B85DF8" w:rsidRDefault="00BD33BB" w:rsidP="00B85DF8">
      <w:pPr>
        <w:pStyle w:val="PargrafodaLista"/>
        <w:tabs>
          <w:tab w:val="left" w:pos="284"/>
          <w:tab w:val="left" w:pos="426"/>
          <w:tab w:val="left" w:pos="709"/>
        </w:tabs>
        <w:spacing w:after="0" w:line="240" w:lineRule="auto"/>
        <w:ind w:left="1134" w:right="57"/>
        <w:jc w:val="both"/>
        <w:rPr>
          <w:rFonts w:cstheme="minorHAnsi"/>
          <w:sz w:val="24"/>
          <w:szCs w:val="24"/>
        </w:rPr>
      </w:pPr>
      <w:r w:rsidRPr="00B85DF8">
        <w:rPr>
          <w:rFonts w:cstheme="minorHAnsi"/>
          <w:sz w:val="24"/>
          <w:szCs w:val="24"/>
        </w:rPr>
        <w:t>Assim, obras e serviços de engenharia, em regra, são todos aqueles que exigem a presença in loco de um profissional habilitado nesta área para sua execução. (Boletim de Licitações e Contratos - BLC 8/1997, p. 411)</w:t>
      </w:r>
    </w:p>
    <w:p w14:paraId="6A2329EA" w14:textId="77777777" w:rsidR="00AB400B" w:rsidRPr="00B85DF8" w:rsidRDefault="00AB400B" w:rsidP="00B85DF8">
      <w:pPr>
        <w:pStyle w:val="PargrafodaLista"/>
        <w:spacing w:after="0" w:line="240" w:lineRule="auto"/>
        <w:rPr>
          <w:rFonts w:cstheme="minorHAnsi"/>
          <w:sz w:val="24"/>
          <w:szCs w:val="24"/>
        </w:rPr>
      </w:pPr>
    </w:p>
    <w:p w14:paraId="585708E4" w14:textId="77777777" w:rsidR="00AB400B" w:rsidRPr="00B85DF8" w:rsidRDefault="00BD33BB"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Assim, obras e serviços de engenharia, em regra, são todos aqueles em que seja imprescindível a presença de um profissional habilitado nesta área para sua plena execução. </w:t>
      </w:r>
    </w:p>
    <w:p w14:paraId="197A5048" w14:textId="77777777" w:rsidR="00AB400B" w:rsidRPr="00B85DF8" w:rsidRDefault="00AB400B" w:rsidP="00B85DF8">
      <w:pPr>
        <w:pStyle w:val="PargrafodaLista"/>
        <w:tabs>
          <w:tab w:val="left" w:pos="284"/>
          <w:tab w:val="left" w:pos="426"/>
          <w:tab w:val="left" w:pos="709"/>
        </w:tabs>
        <w:spacing w:after="0" w:line="240" w:lineRule="auto"/>
        <w:ind w:left="0" w:right="57"/>
        <w:jc w:val="both"/>
        <w:rPr>
          <w:rFonts w:cstheme="minorHAnsi"/>
          <w:sz w:val="24"/>
          <w:szCs w:val="24"/>
        </w:rPr>
      </w:pPr>
    </w:p>
    <w:p w14:paraId="7FE0B10B" w14:textId="4004F6BC" w:rsidR="00BD33BB" w:rsidRPr="00B85DF8" w:rsidRDefault="00BD33BB" w:rsidP="00B85DF8">
      <w:pPr>
        <w:pStyle w:val="PargrafodaLista"/>
        <w:tabs>
          <w:tab w:val="left" w:pos="284"/>
          <w:tab w:val="left" w:pos="426"/>
          <w:tab w:val="left" w:pos="709"/>
        </w:tabs>
        <w:spacing w:after="0" w:line="240" w:lineRule="auto"/>
        <w:ind w:left="1134" w:right="57"/>
        <w:jc w:val="both"/>
        <w:rPr>
          <w:rFonts w:cstheme="minorHAnsi"/>
          <w:sz w:val="24"/>
          <w:szCs w:val="24"/>
        </w:rPr>
      </w:pPr>
      <w:r w:rsidRPr="00B85DF8">
        <w:rPr>
          <w:rFonts w:cstheme="minorHAnsi"/>
          <w:sz w:val="24"/>
          <w:szCs w:val="24"/>
        </w:rPr>
        <w:t>Em linhas gerais, todas as atividades elencadas nessa Resolução requerem a intervenção de profissionais das áreas de Engenharia, Arquitetura ou Agronomia. [...] (Boletim de Licitações e Contratos - BLC – 10/1998, p. 504)</w:t>
      </w:r>
    </w:p>
    <w:p w14:paraId="0F9C2D5B" w14:textId="77777777" w:rsidR="00BD33BB" w:rsidRPr="00B85DF8" w:rsidRDefault="00BD33BB" w:rsidP="00B85DF8">
      <w:pPr>
        <w:tabs>
          <w:tab w:val="left" w:pos="284"/>
          <w:tab w:val="left" w:pos="426"/>
          <w:tab w:val="left" w:pos="709"/>
        </w:tabs>
        <w:spacing w:after="0" w:line="240" w:lineRule="auto"/>
        <w:ind w:right="79"/>
        <w:jc w:val="both"/>
        <w:rPr>
          <w:rFonts w:cstheme="minorHAnsi"/>
          <w:sz w:val="24"/>
          <w:szCs w:val="24"/>
        </w:rPr>
      </w:pPr>
    </w:p>
    <w:p w14:paraId="15F67C53" w14:textId="4DB0D1D3" w:rsidR="00520A49" w:rsidRPr="00B85DF8" w:rsidRDefault="00520A49"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A Câmara Municipal </w:t>
      </w:r>
      <w:r w:rsidR="00CA4ABA" w:rsidRPr="00B85DF8">
        <w:rPr>
          <w:rFonts w:cstheme="minorHAnsi"/>
          <w:sz w:val="24"/>
          <w:szCs w:val="24"/>
        </w:rPr>
        <w:t>não possui, em seu quadro de pessoal, cargos relacionados com as atividades que se pretende contratar, por não se tratar de serviço considerado como atividade-fim.</w:t>
      </w:r>
      <w:r w:rsidRPr="00B85DF8">
        <w:rPr>
          <w:rFonts w:cstheme="minorHAnsi"/>
          <w:sz w:val="24"/>
          <w:szCs w:val="24"/>
        </w:rPr>
        <w:t xml:space="preserve"> </w:t>
      </w:r>
      <w:r w:rsidR="00CA4ABA" w:rsidRPr="00B85DF8">
        <w:rPr>
          <w:rFonts w:cstheme="minorHAnsi"/>
          <w:sz w:val="24"/>
          <w:szCs w:val="24"/>
        </w:rPr>
        <w:t xml:space="preserve">Dessa forma, o objetivo da contratação é garantir o bom funcionamento das atividades </w:t>
      </w:r>
      <w:r w:rsidR="007F0906" w:rsidRPr="00B85DF8">
        <w:rPr>
          <w:rFonts w:cstheme="minorHAnsi"/>
          <w:sz w:val="24"/>
          <w:szCs w:val="24"/>
        </w:rPr>
        <w:t>da</w:t>
      </w:r>
      <w:r w:rsidRPr="00B85DF8">
        <w:rPr>
          <w:rFonts w:cstheme="minorHAnsi"/>
          <w:sz w:val="24"/>
          <w:szCs w:val="24"/>
        </w:rPr>
        <w:t xml:space="preserve"> Câmara Municipal</w:t>
      </w:r>
      <w:r w:rsidR="00CA4ABA" w:rsidRPr="00B85DF8">
        <w:rPr>
          <w:rFonts w:cstheme="minorHAnsi"/>
          <w:sz w:val="24"/>
          <w:szCs w:val="24"/>
        </w:rPr>
        <w:t>, no sentido de assegurar o cumprimento de sua missão institucional.</w:t>
      </w:r>
    </w:p>
    <w:p w14:paraId="136E69B1" w14:textId="6544632B" w:rsidR="008C0D49" w:rsidRPr="00B85DF8" w:rsidRDefault="008C0D49" w:rsidP="00B85DF8">
      <w:pPr>
        <w:pStyle w:val="PargrafodaLista"/>
        <w:tabs>
          <w:tab w:val="left" w:pos="284"/>
          <w:tab w:val="left" w:pos="426"/>
          <w:tab w:val="left" w:pos="709"/>
        </w:tabs>
        <w:spacing w:after="0" w:line="240" w:lineRule="auto"/>
        <w:ind w:left="0" w:right="57"/>
        <w:jc w:val="both"/>
        <w:rPr>
          <w:rFonts w:cstheme="minorHAnsi"/>
          <w:sz w:val="24"/>
          <w:szCs w:val="24"/>
        </w:rPr>
      </w:pPr>
    </w:p>
    <w:p w14:paraId="4449F568" w14:textId="5C288935" w:rsidR="00DD02C3" w:rsidRPr="00B85DF8" w:rsidRDefault="00DD02C3" w:rsidP="00B85DF8">
      <w:pPr>
        <w:pStyle w:val="NormalWeb"/>
        <w:numPr>
          <w:ilvl w:val="0"/>
          <w:numId w:val="12"/>
        </w:numPr>
        <w:shd w:val="clear" w:color="auto" w:fill="FFFFFF"/>
        <w:tabs>
          <w:tab w:val="left" w:pos="284"/>
          <w:tab w:val="left" w:pos="426"/>
          <w:tab w:val="left" w:pos="709"/>
        </w:tabs>
        <w:spacing w:before="0" w:beforeAutospacing="0" w:after="0" w:afterAutospacing="0"/>
        <w:ind w:left="0" w:firstLine="0"/>
        <w:jc w:val="both"/>
        <w:rPr>
          <w:rFonts w:asciiTheme="minorHAnsi" w:hAnsiTheme="minorHAnsi" w:cstheme="minorHAnsi"/>
        </w:rPr>
      </w:pPr>
      <w:r w:rsidRPr="00B85DF8">
        <w:rPr>
          <w:rFonts w:asciiTheme="minorHAnsi" w:hAnsiTheme="minorHAnsi" w:cstheme="minorHAnsi"/>
        </w:rPr>
        <w:t>Desse modo, para se garantir ambientes adequadas a cada uma das inúmeras atividades desenvolvidas, é imprescindível manter e melhorar as infraestruturas prediais.</w:t>
      </w:r>
    </w:p>
    <w:p w14:paraId="1A24A932" w14:textId="29239608" w:rsidR="008C0D49" w:rsidRPr="00B85DF8" w:rsidRDefault="008C0D49" w:rsidP="00B85DF8">
      <w:pPr>
        <w:pStyle w:val="NormalWeb"/>
        <w:shd w:val="clear" w:color="auto" w:fill="FFFFFF"/>
        <w:tabs>
          <w:tab w:val="left" w:pos="284"/>
          <w:tab w:val="left" w:pos="426"/>
          <w:tab w:val="left" w:pos="709"/>
        </w:tabs>
        <w:spacing w:before="0" w:beforeAutospacing="0" w:after="0" w:afterAutospacing="0"/>
        <w:jc w:val="both"/>
        <w:rPr>
          <w:rFonts w:asciiTheme="minorHAnsi" w:hAnsiTheme="minorHAnsi" w:cstheme="minorHAnsi"/>
        </w:rPr>
      </w:pPr>
    </w:p>
    <w:p w14:paraId="52451278" w14:textId="7D6B1C5C" w:rsidR="00520A49" w:rsidRPr="00B85DF8" w:rsidRDefault="007F0906"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b/>
          <w:sz w:val="24"/>
          <w:szCs w:val="24"/>
          <w:highlight w:val="yellow"/>
          <w:u w:val="single"/>
        </w:rPr>
      </w:pPr>
      <w:r w:rsidRPr="00B85DF8">
        <w:rPr>
          <w:rFonts w:cstheme="minorHAnsi"/>
          <w:sz w:val="24"/>
          <w:szCs w:val="24"/>
        </w:rPr>
        <w:t xml:space="preserve">O prédio da Câmara Municipal passará por uma reforma </w:t>
      </w:r>
      <w:r w:rsidR="00851825" w:rsidRPr="00B85DF8">
        <w:rPr>
          <w:rFonts w:cstheme="minorHAnsi"/>
          <w:b/>
          <w:sz w:val="24"/>
          <w:szCs w:val="24"/>
          <w:highlight w:val="yellow"/>
          <w:u w:val="single"/>
        </w:rPr>
        <w:t>conforme levantamento anexo I e fotos anexados ao presente estudo</w:t>
      </w:r>
      <w:r w:rsidRPr="00B85DF8">
        <w:rPr>
          <w:rFonts w:cstheme="minorHAnsi"/>
          <w:b/>
          <w:sz w:val="24"/>
          <w:szCs w:val="24"/>
          <w:highlight w:val="yellow"/>
          <w:u w:val="single"/>
        </w:rPr>
        <w:t xml:space="preserve">. </w:t>
      </w:r>
    </w:p>
    <w:p w14:paraId="2CB99D4C" w14:textId="729F7611" w:rsidR="007F0906" w:rsidRPr="00B85DF8" w:rsidRDefault="007F0906" w:rsidP="00B85DF8">
      <w:pPr>
        <w:tabs>
          <w:tab w:val="left" w:pos="284"/>
          <w:tab w:val="left" w:pos="426"/>
          <w:tab w:val="left" w:pos="709"/>
        </w:tabs>
        <w:spacing w:after="0" w:line="240" w:lineRule="auto"/>
        <w:ind w:right="57"/>
        <w:jc w:val="both"/>
        <w:rPr>
          <w:rFonts w:cstheme="minorHAnsi"/>
          <w:sz w:val="24"/>
          <w:szCs w:val="24"/>
        </w:rPr>
      </w:pPr>
    </w:p>
    <w:p w14:paraId="706A62B8" w14:textId="76F148EA" w:rsidR="00A14B61" w:rsidRPr="00B85DF8" w:rsidRDefault="00A14B61"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Além disso, proporcionar um ambiente predial com</w:t>
      </w:r>
      <w:r w:rsidR="00851825" w:rsidRPr="00B85DF8">
        <w:rPr>
          <w:rFonts w:cstheme="minorHAnsi"/>
          <w:sz w:val="24"/>
          <w:szCs w:val="24"/>
        </w:rPr>
        <w:t xml:space="preserve"> conveniências a sociedade</w:t>
      </w:r>
      <w:r w:rsidRPr="00B85DF8">
        <w:rPr>
          <w:rFonts w:cstheme="minorHAnsi"/>
          <w:sz w:val="24"/>
          <w:szCs w:val="24"/>
        </w:rPr>
        <w:t xml:space="preserve">, </w:t>
      </w:r>
      <w:r w:rsidR="00DD02C3" w:rsidRPr="00B85DF8">
        <w:rPr>
          <w:rFonts w:cstheme="minorHAnsi"/>
          <w:sz w:val="24"/>
          <w:szCs w:val="24"/>
        </w:rPr>
        <w:t>Vereadores</w:t>
      </w:r>
      <w:r w:rsidRPr="00B85DF8">
        <w:rPr>
          <w:rFonts w:cstheme="minorHAnsi"/>
          <w:sz w:val="24"/>
          <w:szCs w:val="24"/>
        </w:rPr>
        <w:t xml:space="preserve"> e servidores, demonstra a busca dos seguintes valores estratégicos:</w:t>
      </w:r>
    </w:p>
    <w:p w14:paraId="218738EA" w14:textId="0015405C" w:rsidR="00851825" w:rsidRPr="00B85DF8" w:rsidRDefault="00851825" w:rsidP="00B85DF8">
      <w:pPr>
        <w:pStyle w:val="PargrafodaLista"/>
        <w:tabs>
          <w:tab w:val="left" w:pos="284"/>
          <w:tab w:val="left" w:pos="426"/>
          <w:tab w:val="left" w:pos="709"/>
        </w:tabs>
        <w:spacing w:after="0" w:line="240" w:lineRule="auto"/>
        <w:ind w:left="0" w:right="57"/>
        <w:jc w:val="both"/>
        <w:rPr>
          <w:rFonts w:cstheme="minorHAnsi"/>
          <w:sz w:val="24"/>
          <w:szCs w:val="24"/>
        </w:rPr>
      </w:pPr>
    </w:p>
    <w:p w14:paraId="3C5A270E" w14:textId="77777777" w:rsidR="00A14B61" w:rsidRPr="00B85DF8" w:rsidRDefault="00A14B61" w:rsidP="00B85DF8">
      <w:pPr>
        <w:pStyle w:val="PargrafodaLista"/>
        <w:numPr>
          <w:ilvl w:val="0"/>
          <w:numId w:val="13"/>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Acessibilidade;</w:t>
      </w:r>
    </w:p>
    <w:p w14:paraId="69991861" w14:textId="77777777" w:rsidR="00A14B61" w:rsidRPr="00B85DF8" w:rsidRDefault="00A14B61" w:rsidP="00B85DF8">
      <w:pPr>
        <w:pStyle w:val="PargrafodaLista"/>
        <w:numPr>
          <w:ilvl w:val="0"/>
          <w:numId w:val="13"/>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Efetividade;</w:t>
      </w:r>
    </w:p>
    <w:p w14:paraId="31492857" w14:textId="77777777" w:rsidR="00A14B61" w:rsidRPr="00B85DF8" w:rsidRDefault="00A14B61" w:rsidP="00B85DF8">
      <w:pPr>
        <w:pStyle w:val="PargrafodaLista"/>
        <w:numPr>
          <w:ilvl w:val="0"/>
          <w:numId w:val="13"/>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Eficiência;</w:t>
      </w:r>
    </w:p>
    <w:p w14:paraId="5E9D690C" w14:textId="77777777" w:rsidR="00A14B61" w:rsidRPr="00B85DF8" w:rsidRDefault="00A14B61" w:rsidP="00B85DF8">
      <w:pPr>
        <w:pStyle w:val="PargrafodaLista"/>
        <w:numPr>
          <w:ilvl w:val="0"/>
          <w:numId w:val="13"/>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Sustentabilidade;</w:t>
      </w:r>
    </w:p>
    <w:p w14:paraId="57D3CA39" w14:textId="77777777" w:rsidR="00A14B61" w:rsidRPr="00B85DF8" w:rsidRDefault="00A14B61" w:rsidP="00B85DF8">
      <w:pPr>
        <w:pStyle w:val="PargrafodaLista"/>
        <w:numPr>
          <w:ilvl w:val="0"/>
          <w:numId w:val="13"/>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Valorização das pessoas.</w:t>
      </w:r>
    </w:p>
    <w:p w14:paraId="7301D6E1" w14:textId="77777777" w:rsidR="00A14B61" w:rsidRPr="00B85DF8" w:rsidRDefault="00A14B61" w:rsidP="00B85DF8">
      <w:pPr>
        <w:tabs>
          <w:tab w:val="left" w:pos="284"/>
          <w:tab w:val="left" w:pos="426"/>
          <w:tab w:val="left" w:pos="709"/>
        </w:tabs>
        <w:spacing w:after="0" w:line="240" w:lineRule="auto"/>
        <w:ind w:right="57"/>
        <w:jc w:val="both"/>
        <w:rPr>
          <w:rFonts w:cstheme="minorHAnsi"/>
          <w:sz w:val="24"/>
          <w:szCs w:val="24"/>
        </w:rPr>
      </w:pPr>
    </w:p>
    <w:p w14:paraId="5A1AF3F7" w14:textId="5706BBF2" w:rsidR="00851825" w:rsidRPr="00B85DF8" w:rsidRDefault="00A14B61"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Para se realizar as intervenções pretendidas, será </w:t>
      </w:r>
      <w:r w:rsidR="00E30658" w:rsidRPr="00B85DF8">
        <w:rPr>
          <w:rFonts w:cstheme="minorHAnsi"/>
          <w:sz w:val="24"/>
          <w:szCs w:val="24"/>
        </w:rPr>
        <w:t>necessário um projeto adequado</w:t>
      </w:r>
      <w:r w:rsidR="00DD02C3" w:rsidRPr="00B85DF8">
        <w:rPr>
          <w:rFonts w:cstheme="minorHAnsi"/>
          <w:sz w:val="24"/>
          <w:szCs w:val="24"/>
        </w:rPr>
        <w:t>.</w:t>
      </w:r>
    </w:p>
    <w:p w14:paraId="3865154C" w14:textId="77777777" w:rsidR="00851825" w:rsidRPr="00B85DF8" w:rsidRDefault="00851825" w:rsidP="00B85DF8">
      <w:pPr>
        <w:pStyle w:val="PargrafodaLista"/>
        <w:tabs>
          <w:tab w:val="left" w:pos="284"/>
          <w:tab w:val="left" w:pos="426"/>
          <w:tab w:val="left" w:pos="709"/>
        </w:tabs>
        <w:spacing w:after="0" w:line="240" w:lineRule="auto"/>
        <w:ind w:left="0" w:right="57"/>
        <w:jc w:val="both"/>
        <w:rPr>
          <w:rFonts w:cstheme="minorHAnsi"/>
          <w:sz w:val="24"/>
          <w:szCs w:val="24"/>
        </w:rPr>
      </w:pPr>
    </w:p>
    <w:p w14:paraId="4A0C8E4B" w14:textId="38F1B728" w:rsidR="00A14B61" w:rsidRPr="00B85DF8" w:rsidRDefault="00A14B61" w:rsidP="00B85DF8">
      <w:pPr>
        <w:pStyle w:val="PargrafodaLista"/>
        <w:numPr>
          <w:ilvl w:val="0"/>
          <w:numId w:val="12"/>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Tais intervenções em alvenarias e estruturas internas do prédio precisarão ser recompostas, o que leva a necessidade de se realizar a pintura interna predial, nas áreas afetadas</w:t>
      </w:r>
      <w:r w:rsidR="00851825" w:rsidRPr="00B85DF8">
        <w:rPr>
          <w:rFonts w:cstheme="minorHAnsi"/>
          <w:sz w:val="24"/>
          <w:szCs w:val="24"/>
        </w:rPr>
        <w:t xml:space="preserve"> e outras áreas que estão depreciadas devido ao tempo</w:t>
      </w:r>
      <w:r w:rsidRPr="00B85DF8">
        <w:rPr>
          <w:rFonts w:cstheme="minorHAnsi"/>
          <w:sz w:val="24"/>
          <w:szCs w:val="24"/>
        </w:rPr>
        <w:t>.</w:t>
      </w:r>
    </w:p>
    <w:p w14:paraId="00960D39" w14:textId="77777777" w:rsidR="00DD02C3" w:rsidRPr="00B85DF8" w:rsidRDefault="00DD02C3" w:rsidP="00B85DF8">
      <w:pPr>
        <w:tabs>
          <w:tab w:val="left" w:pos="284"/>
          <w:tab w:val="left" w:pos="426"/>
          <w:tab w:val="left" w:pos="709"/>
        </w:tabs>
        <w:spacing w:after="0" w:line="240" w:lineRule="auto"/>
        <w:ind w:right="57"/>
        <w:jc w:val="both"/>
        <w:rPr>
          <w:rFonts w:cstheme="minorHAnsi"/>
          <w:sz w:val="24"/>
          <w:szCs w:val="24"/>
        </w:rPr>
      </w:pPr>
    </w:p>
    <w:p w14:paraId="09833ADC" w14:textId="11360923" w:rsidR="00E4094B"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 xml:space="preserve">2 – PREVISÃO NO PLANO DE CONTRATAÇÕES </w:t>
      </w:r>
      <w:r w:rsidR="00CA4ABA" w:rsidRPr="00B85DF8">
        <w:rPr>
          <w:rFonts w:eastAsia="Times New Roman" w:cstheme="minorHAnsi"/>
          <w:b/>
          <w:bCs/>
          <w:color w:val="000000"/>
          <w:sz w:val="24"/>
          <w:szCs w:val="24"/>
          <w:lang w:eastAsia="pt-BR"/>
        </w:rPr>
        <w:t>ANUAL (</w:t>
      </w:r>
      <w:r w:rsidR="00AB400B" w:rsidRPr="00B85DF8">
        <w:rPr>
          <w:rFonts w:eastAsia="Times New Roman" w:cstheme="minorHAnsi"/>
          <w:sz w:val="24"/>
          <w:szCs w:val="24"/>
          <w:lang w:eastAsia="pt-BR"/>
        </w:rPr>
        <w:t>inciso I</w:t>
      </w:r>
      <w:r w:rsidR="00E4094B" w:rsidRPr="00B85DF8">
        <w:rPr>
          <w:rFonts w:eastAsia="Times New Roman" w:cstheme="minorHAnsi"/>
          <w:sz w:val="24"/>
          <w:szCs w:val="24"/>
          <w:lang w:eastAsia="pt-BR"/>
        </w:rPr>
        <w:t xml:space="preserve"> do § 1° do art. 18 da Lei 14.133/21</w:t>
      </w:r>
      <w:r w:rsidR="00A75C3A" w:rsidRPr="00B85DF8">
        <w:rPr>
          <w:rFonts w:eastAsia="Times New Roman" w:cstheme="minorHAnsi"/>
          <w:sz w:val="24"/>
          <w:szCs w:val="24"/>
          <w:lang w:eastAsia="pt-BR"/>
        </w:rPr>
        <w:t xml:space="preserve"> </w:t>
      </w:r>
      <w:r w:rsidR="00A75C3A" w:rsidRPr="00B85DF8">
        <w:rPr>
          <w:rFonts w:eastAsia="Times New Roman" w:cstheme="minorHAnsi"/>
          <w:color w:val="000000"/>
          <w:sz w:val="24"/>
          <w:szCs w:val="24"/>
          <w:lang w:eastAsia="pt-BR"/>
        </w:rPr>
        <w:t xml:space="preserve">e </w:t>
      </w:r>
      <w:r w:rsidR="00A75C3A" w:rsidRPr="00B85DF8">
        <w:rPr>
          <w:rFonts w:cstheme="minorHAnsi"/>
          <w:sz w:val="24"/>
          <w:szCs w:val="24"/>
        </w:rPr>
        <w:t>Resolução nº. 03, de 29 de março de 2023</w:t>
      </w:r>
      <w:r w:rsidR="00A75C3A" w:rsidRPr="00B85DF8">
        <w:rPr>
          <w:rFonts w:eastAsia="Times New Roman" w:cstheme="minorHAnsi"/>
          <w:color w:val="000000"/>
          <w:sz w:val="24"/>
          <w:szCs w:val="24"/>
          <w:lang w:eastAsia="pt-BR"/>
        </w:rPr>
        <w:t>)</w:t>
      </w:r>
      <w:r w:rsidR="00285B2D" w:rsidRPr="00B85DF8">
        <w:rPr>
          <w:rFonts w:cstheme="minorHAnsi"/>
          <w:sz w:val="24"/>
          <w:szCs w:val="24"/>
        </w:rPr>
        <w:t>.</w:t>
      </w:r>
    </w:p>
    <w:p w14:paraId="0A75C4F8" w14:textId="77777777" w:rsidR="00BC48B5" w:rsidRPr="00B85DF8" w:rsidRDefault="00BC48B5" w:rsidP="00B85DF8">
      <w:pPr>
        <w:shd w:val="clear" w:color="auto" w:fill="FFFFFF"/>
        <w:tabs>
          <w:tab w:val="left" w:pos="426"/>
          <w:tab w:val="left" w:pos="709"/>
        </w:tabs>
        <w:spacing w:after="0" w:line="240" w:lineRule="auto"/>
        <w:jc w:val="both"/>
        <w:textAlignment w:val="baseline"/>
        <w:rPr>
          <w:rFonts w:eastAsia="Times New Roman" w:cstheme="minorHAnsi"/>
          <w:color w:val="000000"/>
          <w:sz w:val="24"/>
          <w:szCs w:val="24"/>
          <w:lang w:eastAsia="pt-BR"/>
        </w:rPr>
      </w:pPr>
    </w:p>
    <w:p w14:paraId="631216AA" w14:textId="58C23FBD" w:rsidR="00BC48B5" w:rsidRPr="00B85DF8" w:rsidRDefault="00B85DF8" w:rsidP="00B85DF8">
      <w:pPr>
        <w:shd w:val="clear" w:color="auto" w:fill="FFFFFF"/>
        <w:tabs>
          <w:tab w:val="left" w:pos="426"/>
          <w:tab w:val="left" w:pos="709"/>
        </w:tabs>
        <w:spacing w:after="0" w:line="240" w:lineRule="auto"/>
        <w:jc w:val="both"/>
        <w:textAlignment w:val="baseline"/>
        <w:rPr>
          <w:rFonts w:eastAsia="Times New Roman" w:cstheme="minorHAnsi"/>
          <w:color w:val="FF0000"/>
          <w:sz w:val="24"/>
          <w:szCs w:val="24"/>
          <w:lang w:eastAsia="pt-BR"/>
        </w:rPr>
      </w:pPr>
      <w:r>
        <w:rPr>
          <w:rFonts w:eastAsia="Times New Roman" w:cstheme="minorHAnsi"/>
          <w:color w:val="FF0000"/>
          <w:sz w:val="24"/>
          <w:szCs w:val="24"/>
          <w:lang w:eastAsia="pt-BR"/>
        </w:rPr>
        <w:t xml:space="preserve">2.1. Há </w:t>
      </w:r>
      <w:r w:rsidR="00CA4ABA" w:rsidRPr="00B85DF8">
        <w:rPr>
          <w:rFonts w:eastAsia="Times New Roman" w:cstheme="minorHAnsi"/>
          <w:color w:val="FF0000"/>
          <w:sz w:val="24"/>
          <w:szCs w:val="24"/>
          <w:lang w:eastAsia="pt-BR"/>
        </w:rPr>
        <w:t>Previsão no Plan</w:t>
      </w:r>
      <w:r>
        <w:rPr>
          <w:rFonts w:eastAsia="Times New Roman" w:cstheme="minorHAnsi"/>
          <w:color w:val="FF0000"/>
          <w:sz w:val="24"/>
          <w:szCs w:val="24"/>
          <w:lang w:eastAsia="pt-BR"/>
        </w:rPr>
        <w:t>o anual de Contratações.</w:t>
      </w:r>
    </w:p>
    <w:p w14:paraId="47FC56EB" w14:textId="77777777" w:rsidR="00BC48B5" w:rsidRPr="00B85DF8" w:rsidRDefault="00BC48B5" w:rsidP="00B85DF8">
      <w:pPr>
        <w:tabs>
          <w:tab w:val="left" w:pos="426"/>
          <w:tab w:val="left" w:pos="709"/>
        </w:tabs>
        <w:spacing w:after="0" w:line="240" w:lineRule="auto"/>
        <w:jc w:val="both"/>
        <w:rPr>
          <w:rFonts w:cstheme="minorHAnsi"/>
          <w:sz w:val="24"/>
          <w:szCs w:val="24"/>
        </w:rPr>
      </w:pPr>
    </w:p>
    <w:p w14:paraId="72E7644F" w14:textId="3D545968" w:rsidR="00CA4ABA"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3 – REQUISITOS DA CONTRATAÇÃO E MODELO DE EXECUÇÃO DOS CONTRATOS</w:t>
      </w:r>
      <w:r w:rsidR="00E4094B" w:rsidRPr="00B85DF8">
        <w:rPr>
          <w:rFonts w:eastAsia="Times New Roman" w:cstheme="minorHAnsi"/>
          <w:b/>
          <w:bCs/>
          <w:color w:val="000000"/>
          <w:sz w:val="24"/>
          <w:szCs w:val="24"/>
          <w:lang w:eastAsia="pt-BR"/>
        </w:rPr>
        <w:t xml:space="preserve"> </w:t>
      </w:r>
      <w:r w:rsidRPr="00B85DF8">
        <w:rPr>
          <w:rFonts w:eastAsia="Times New Roman" w:cstheme="minorHAnsi"/>
          <w:color w:val="000000"/>
          <w:sz w:val="24"/>
          <w:szCs w:val="24"/>
          <w:lang w:eastAsia="pt-BR"/>
        </w:rPr>
        <w:t>(</w:t>
      </w:r>
      <w:r w:rsidR="00AB400B" w:rsidRPr="00B85DF8">
        <w:rPr>
          <w:rFonts w:eastAsia="Times New Roman" w:cstheme="minorHAnsi"/>
          <w:color w:val="000000"/>
          <w:sz w:val="24"/>
          <w:szCs w:val="24"/>
          <w:lang w:eastAsia="pt-BR"/>
        </w:rPr>
        <w:t>inciso I</w:t>
      </w:r>
      <w:r w:rsidRPr="00B85DF8">
        <w:rPr>
          <w:rFonts w:eastAsia="Times New Roman" w:cstheme="minorHAnsi"/>
          <w:color w:val="000000"/>
          <w:sz w:val="24"/>
          <w:szCs w:val="24"/>
          <w:lang w:eastAsia="pt-BR"/>
        </w:rPr>
        <w:t xml:space="preserve">I do § 1° do art. 18 da Lei 14.133/2021 </w:t>
      </w:r>
      <w:r w:rsidR="00A75C3A" w:rsidRPr="00B85DF8">
        <w:rPr>
          <w:rFonts w:eastAsia="Times New Roman" w:cstheme="minorHAnsi"/>
          <w:color w:val="000000"/>
          <w:sz w:val="24"/>
          <w:szCs w:val="24"/>
          <w:lang w:eastAsia="pt-BR"/>
        </w:rPr>
        <w:t xml:space="preserve">e </w:t>
      </w:r>
      <w:r w:rsidR="00A75C3A" w:rsidRPr="00B85DF8">
        <w:rPr>
          <w:rFonts w:cstheme="minorHAnsi"/>
          <w:sz w:val="24"/>
          <w:szCs w:val="24"/>
        </w:rPr>
        <w:t>Resolução nº. 03, de 29 de março de 2023.</w:t>
      </w:r>
      <w:r w:rsidR="00A75C3A" w:rsidRPr="00B85DF8">
        <w:rPr>
          <w:rFonts w:eastAsia="Times New Roman" w:cstheme="minorHAnsi"/>
          <w:color w:val="000000"/>
          <w:sz w:val="24"/>
          <w:szCs w:val="24"/>
          <w:lang w:eastAsia="pt-BR"/>
        </w:rPr>
        <w:t xml:space="preserve"> </w:t>
      </w:r>
    </w:p>
    <w:p w14:paraId="05DBD1DC" w14:textId="77777777" w:rsidR="00A75C3A" w:rsidRPr="00B85DF8" w:rsidRDefault="00A75C3A" w:rsidP="00B85DF8">
      <w:pPr>
        <w:tabs>
          <w:tab w:val="left" w:pos="426"/>
          <w:tab w:val="left" w:pos="709"/>
        </w:tabs>
        <w:spacing w:after="0" w:line="240" w:lineRule="auto"/>
        <w:jc w:val="both"/>
        <w:rPr>
          <w:rFonts w:eastAsia="Times New Roman" w:cstheme="minorHAnsi"/>
          <w:b/>
          <w:color w:val="000000"/>
          <w:sz w:val="24"/>
          <w:szCs w:val="24"/>
          <w:u w:val="single"/>
          <w:lang w:eastAsia="pt-BR"/>
        </w:rPr>
      </w:pPr>
    </w:p>
    <w:p w14:paraId="748E2921" w14:textId="4A358C71"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 xml:space="preserve">3.1. </w:t>
      </w:r>
      <w:r w:rsidR="002E7939" w:rsidRPr="00B85DF8">
        <w:rPr>
          <w:rFonts w:cstheme="minorHAnsi"/>
          <w:sz w:val="24"/>
          <w:szCs w:val="24"/>
        </w:rPr>
        <w:t xml:space="preserve">As exigências </w:t>
      </w:r>
      <w:proofErr w:type="spellStart"/>
      <w:r w:rsidR="002E7939" w:rsidRPr="00B85DF8">
        <w:rPr>
          <w:rFonts w:cstheme="minorHAnsi"/>
          <w:sz w:val="24"/>
          <w:szCs w:val="24"/>
        </w:rPr>
        <w:t>editalícias</w:t>
      </w:r>
      <w:proofErr w:type="spellEnd"/>
      <w:r w:rsidR="002E7939" w:rsidRPr="00B85DF8">
        <w:rPr>
          <w:rFonts w:cstheme="minorHAnsi"/>
          <w:sz w:val="24"/>
          <w:szCs w:val="24"/>
        </w:rPr>
        <w:t xml:space="preserve"> devem limitar-se ao mínimo necessário para o cumprimento do objeto licitado, de modo a evitar a restrição ao caráter competitivo do certame. Os requisitos de habilitação devem seguir o que estabelece a legislação vigente (Lei </w:t>
      </w:r>
      <w:r w:rsidR="00851825" w:rsidRPr="00B85DF8">
        <w:rPr>
          <w:rFonts w:cstheme="minorHAnsi"/>
          <w:sz w:val="24"/>
          <w:szCs w:val="24"/>
        </w:rPr>
        <w:t>n. º</w:t>
      </w:r>
      <w:r w:rsidR="002E7939" w:rsidRPr="00B85DF8">
        <w:rPr>
          <w:rFonts w:cstheme="minorHAnsi"/>
          <w:sz w:val="24"/>
          <w:szCs w:val="24"/>
        </w:rPr>
        <w:t xml:space="preserve"> 14.133/2021), bem como as instruções do Tribunal de Contas </w:t>
      </w:r>
      <w:r w:rsidR="00DD02C3" w:rsidRPr="00B85DF8">
        <w:rPr>
          <w:rFonts w:cstheme="minorHAnsi"/>
          <w:sz w:val="24"/>
          <w:szCs w:val="24"/>
        </w:rPr>
        <w:t>do Estado</w:t>
      </w:r>
      <w:r w:rsidR="002E7939" w:rsidRPr="00B85DF8">
        <w:rPr>
          <w:rFonts w:cstheme="minorHAnsi"/>
          <w:sz w:val="24"/>
          <w:szCs w:val="24"/>
        </w:rPr>
        <w:t xml:space="preserve"> – TC</w:t>
      </w:r>
      <w:r w:rsidR="00DD02C3" w:rsidRPr="00B85DF8">
        <w:rPr>
          <w:rFonts w:cstheme="minorHAnsi"/>
          <w:sz w:val="24"/>
          <w:szCs w:val="24"/>
        </w:rPr>
        <w:t>E/MS</w:t>
      </w:r>
      <w:r w:rsidRPr="00B85DF8">
        <w:rPr>
          <w:rFonts w:cstheme="minorHAnsi"/>
          <w:sz w:val="24"/>
          <w:szCs w:val="24"/>
        </w:rPr>
        <w:t xml:space="preserve">. </w:t>
      </w:r>
      <w:r w:rsidR="002E7939" w:rsidRPr="00B85DF8">
        <w:rPr>
          <w:rFonts w:cstheme="minorHAnsi"/>
          <w:sz w:val="24"/>
          <w:szCs w:val="24"/>
        </w:rPr>
        <w:t xml:space="preserve">Neste sentido, a habilitação das empresas ocorrerá mediante a apresentação da documentação que comprove o seguinte: </w:t>
      </w:r>
    </w:p>
    <w:p w14:paraId="13560786"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4FFC95C2" w14:textId="79364351" w:rsidR="00DD02C3" w:rsidRPr="00B85DF8" w:rsidRDefault="002E7939" w:rsidP="00B85DF8">
      <w:pPr>
        <w:pStyle w:val="PargrafodaLista"/>
        <w:numPr>
          <w:ilvl w:val="0"/>
          <w:numId w:val="11"/>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Capacidade jurídica: registro empresarial e atos/documentos constitutivos; </w:t>
      </w:r>
    </w:p>
    <w:p w14:paraId="78E5CC77" w14:textId="32BD7AD2" w:rsidR="00DD02C3" w:rsidRPr="00B85DF8" w:rsidRDefault="002E7939" w:rsidP="00B85DF8">
      <w:pPr>
        <w:pStyle w:val="PargrafodaLista"/>
        <w:numPr>
          <w:ilvl w:val="0"/>
          <w:numId w:val="11"/>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Regularidade Fiscal e Trabalhista: certidões que atestem a regularidade trabalhista e fiscal da empresa perante as Fazendas Federal, Estadual e Municipal; </w:t>
      </w:r>
    </w:p>
    <w:p w14:paraId="584CADB6" w14:textId="41CADAAF" w:rsidR="00DD02C3" w:rsidRPr="00B85DF8" w:rsidRDefault="002E7939" w:rsidP="00B85DF8">
      <w:pPr>
        <w:pStyle w:val="PargrafodaLista"/>
        <w:numPr>
          <w:ilvl w:val="0"/>
          <w:numId w:val="11"/>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Qualificação Econômica e Financeira: certidão negativa de falência, concordata, recuperação judicial, balanço patrimonial e demonstração de resultados contábeis; </w:t>
      </w:r>
    </w:p>
    <w:p w14:paraId="666D1492" w14:textId="77777777" w:rsidR="00F066FA" w:rsidRDefault="002E7939" w:rsidP="00B85DF8">
      <w:pPr>
        <w:pStyle w:val="PargrafodaLista"/>
        <w:numPr>
          <w:ilvl w:val="0"/>
          <w:numId w:val="11"/>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sz w:val="24"/>
          <w:szCs w:val="24"/>
        </w:rPr>
        <w:t xml:space="preserve">Qualificação Técnica: </w:t>
      </w:r>
    </w:p>
    <w:p w14:paraId="04DD99D4" w14:textId="77777777" w:rsidR="00F066FA" w:rsidRDefault="00F066FA" w:rsidP="00F066FA">
      <w:pPr>
        <w:pStyle w:val="PargrafodaLista"/>
        <w:tabs>
          <w:tab w:val="left" w:pos="284"/>
          <w:tab w:val="left" w:pos="426"/>
          <w:tab w:val="left" w:pos="709"/>
        </w:tabs>
        <w:spacing w:after="0" w:line="240" w:lineRule="auto"/>
        <w:ind w:left="0" w:right="57"/>
        <w:jc w:val="both"/>
        <w:rPr>
          <w:rFonts w:cstheme="minorHAnsi"/>
          <w:sz w:val="24"/>
          <w:szCs w:val="24"/>
        </w:rPr>
      </w:pPr>
    </w:p>
    <w:p w14:paraId="3F45F3AB" w14:textId="77777777" w:rsidR="00F066FA" w:rsidRPr="002B2D9F" w:rsidRDefault="00F066FA" w:rsidP="00F066FA">
      <w:pPr>
        <w:pStyle w:val="Nivel2"/>
        <w:numPr>
          <w:ilvl w:val="0"/>
          <w:numId w:val="0"/>
        </w:numPr>
        <w:tabs>
          <w:tab w:val="left" w:pos="284"/>
          <w:tab w:val="left" w:pos="426"/>
        </w:tabs>
        <w:rPr>
          <w:rFonts w:asciiTheme="minorHAnsi" w:hAnsiTheme="minorHAnsi" w:cstheme="minorHAnsi"/>
          <w:sz w:val="24"/>
          <w:szCs w:val="24"/>
        </w:rPr>
      </w:pPr>
      <w:r w:rsidRPr="002B2D9F">
        <w:rPr>
          <w:rFonts w:asciiTheme="minorHAnsi" w:hAnsiTheme="minorHAnsi" w:cstheme="minorHAnsi"/>
          <w:sz w:val="24"/>
          <w:szCs w:val="24"/>
        </w:rPr>
        <w:t>Prova de Registro ou Inscrição na entidade profissional competente (CREA/CAU), do licitante e seu responsável técnico, comprovando a regularidade no atual exercício;</w:t>
      </w:r>
    </w:p>
    <w:p w14:paraId="79A1C71A" w14:textId="77777777" w:rsidR="00F066FA" w:rsidRPr="002B2D9F" w:rsidRDefault="00F066FA" w:rsidP="00F066FA">
      <w:pPr>
        <w:pStyle w:val="Nivel2"/>
        <w:numPr>
          <w:ilvl w:val="0"/>
          <w:numId w:val="0"/>
        </w:numPr>
        <w:tabs>
          <w:tab w:val="left" w:pos="284"/>
          <w:tab w:val="left" w:pos="426"/>
        </w:tabs>
        <w:rPr>
          <w:rFonts w:asciiTheme="minorHAnsi" w:hAnsiTheme="minorHAnsi" w:cstheme="minorHAnsi"/>
          <w:sz w:val="24"/>
          <w:szCs w:val="24"/>
        </w:rPr>
      </w:pPr>
      <w:r w:rsidRPr="002B2D9F">
        <w:rPr>
          <w:rFonts w:asciiTheme="minorHAnsi" w:hAnsiTheme="minorHAnsi" w:cstheme="minorHAnsi"/>
          <w:sz w:val="24"/>
          <w:szCs w:val="24"/>
        </w:rPr>
        <w:t>Comprovação do licitante de possuir em seu quadro permanente de pessoal, na data prevista para entrega da proposta, profissional (ais) de nível superior ou outro devidamente reconhecido pela entidade competente correlata com os serviços licitado</w:t>
      </w:r>
    </w:p>
    <w:p w14:paraId="4E60246F" w14:textId="30CBA62C" w:rsidR="00F066FA" w:rsidRDefault="00F066FA" w:rsidP="00F066FA">
      <w:pPr>
        <w:pStyle w:val="Nivel2"/>
        <w:numPr>
          <w:ilvl w:val="0"/>
          <w:numId w:val="0"/>
        </w:numPr>
        <w:tabs>
          <w:tab w:val="left" w:pos="284"/>
          <w:tab w:val="left" w:pos="426"/>
        </w:tabs>
        <w:ind w:left="567"/>
        <w:rPr>
          <w:rFonts w:asciiTheme="minorHAnsi" w:hAnsiTheme="minorHAnsi" w:cstheme="minorHAnsi"/>
          <w:sz w:val="24"/>
          <w:szCs w:val="24"/>
        </w:rPr>
      </w:pPr>
      <w:r w:rsidRPr="002B2D9F">
        <w:rPr>
          <w:rFonts w:asciiTheme="minorHAnsi" w:hAnsiTheme="minorHAnsi" w:cstheme="minorHAnsi"/>
          <w:sz w:val="24"/>
          <w:szCs w:val="24"/>
        </w:rPr>
        <w:t xml:space="preserve">A comprovação de que </w:t>
      </w:r>
      <w:proofErr w:type="gramStart"/>
      <w:r w:rsidRPr="002B2D9F">
        <w:rPr>
          <w:rFonts w:asciiTheme="minorHAnsi" w:hAnsiTheme="minorHAnsi" w:cstheme="minorHAnsi"/>
          <w:sz w:val="24"/>
          <w:szCs w:val="24"/>
        </w:rPr>
        <w:t>o(</w:t>
      </w:r>
      <w:proofErr w:type="gramEnd"/>
      <w:r w:rsidRPr="002B2D9F">
        <w:rPr>
          <w:rFonts w:asciiTheme="minorHAnsi" w:hAnsiTheme="minorHAnsi" w:cstheme="minorHAnsi"/>
          <w:sz w:val="24"/>
          <w:szCs w:val="24"/>
        </w:rPr>
        <w:t>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xml:space="preserve">) mencionado no item anterior pertence(m) aos quadros do licitante dar-se-á em se tratando de sócio ou diretor, esta comprovação </w:t>
      </w:r>
      <w:r w:rsidRPr="002B2D9F">
        <w:rPr>
          <w:rFonts w:asciiTheme="minorHAnsi" w:hAnsiTheme="minorHAnsi" w:cstheme="minorHAnsi"/>
          <w:sz w:val="24"/>
          <w:szCs w:val="24"/>
        </w:rPr>
        <w:lastRenderedPageBreak/>
        <w:t xml:space="preserve">deverá ser feita pelo "Contrato Social" em vigor, devidamente registrado no órgão competente, em se tratando de empregado mediante apresentação da Carteira Profissional de Trabalho CTPS, ou contrato de trabalhos nos termos da legislação vigente ou contrato de prestação de serviços. (Acórdãos TCU </w:t>
      </w:r>
      <w:proofErr w:type="spellStart"/>
      <w:r w:rsidRPr="002B2D9F">
        <w:rPr>
          <w:rFonts w:asciiTheme="minorHAnsi" w:hAnsiTheme="minorHAnsi" w:cstheme="minorHAnsi"/>
          <w:sz w:val="24"/>
          <w:szCs w:val="24"/>
        </w:rPr>
        <w:t>nºs</w:t>
      </w:r>
      <w:proofErr w:type="spellEnd"/>
      <w:r w:rsidRPr="002B2D9F">
        <w:rPr>
          <w:rFonts w:asciiTheme="minorHAnsi" w:hAnsiTheme="minorHAnsi" w:cstheme="minorHAnsi"/>
          <w:sz w:val="24"/>
          <w:szCs w:val="24"/>
        </w:rPr>
        <w:t xml:space="preserve"> 361/2006-Plenário, 170/2007-Plenário, 892/2008-Plenário e 1.547/2008- Plenário).</w:t>
      </w:r>
    </w:p>
    <w:p w14:paraId="5962970E" w14:textId="77777777" w:rsidR="00F066FA" w:rsidRDefault="00F066FA" w:rsidP="00F066FA">
      <w:pPr>
        <w:pStyle w:val="Nivel2"/>
        <w:numPr>
          <w:ilvl w:val="0"/>
          <w:numId w:val="0"/>
        </w:numPr>
        <w:tabs>
          <w:tab w:val="left" w:pos="284"/>
          <w:tab w:val="left" w:pos="426"/>
        </w:tabs>
        <w:ind w:left="567"/>
        <w:rPr>
          <w:rFonts w:asciiTheme="minorHAnsi" w:hAnsiTheme="minorHAnsi" w:cstheme="minorHAnsi"/>
          <w:sz w:val="24"/>
          <w:szCs w:val="24"/>
        </w:rPr>
      </w:pPr>
      <w:r>
        <w:rPr>
          <w:rFonts w:asciiTheme="minorHAnsi" w:hAnsiTheme="minorHAnsi" w:cstheme="minorHAnsi"/>
          <w:sz w:val="24"/>
          <w:szCs w:val="24"/>
        </w:rPr>
        <w:t xml:space="preserve">b.2). </w:t>
      </w:r>
      <w:r w:rsidRPr="002B2D9F">
        <w:rPr>
          <w:rFonts w:asciiTheme="minorHAnsi" w:hAnsiTheme="minorHAnsi" w:cstheme="minorHAnsi"/>
          <w:sz w:val="24"/>
          <w:szCs w:val="24"/>
        </w:rPr>
        <w:t>A experiência anterior do(s)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deverá ser comprovada por atestado(s) de responsabilidade técnica, fornecido(s) por pessoa (s) jurídica(s) de direito público ou privado, acompanhado(s) da(s) respectiva(s) CAT(s) – Certidão(</w:t>
      </w:r>
      <w:proofErr w:type="spellStart"/>
      <w:r w:rsidRPr="002B2D9F">
        <w:rPr>
          <w:rFonts w:asciiTheme="minorHAnsi" w:hAnsiTheme="minorHAnsi" w:cstheme="minorHAnsi"/>
          <w:sz w:val="24"/>
          <w:szCs w:val="24"/>
        </w:rPr>
        <w:t>ões</w:t>
      </w:r>
      <w:proofErr w:type="spellEnd"/>
      <w:r w:rsidRPr="002B2D9F">
        <w:rPr>
          <w:rFonts w:asciiTheme="minorHAnsi" w:hAnsiTheme="minorHAnsi" w:cstheme="minorHAnsi"/>
          <w:sz w:val="24"/>
          <w:szCs w:val="24"/>
        </w:rPr>
        <w:t>) de Acervo Técnico, devidamente registrado(s) na entidade profissional competente (CREA/CAU), que deverão conter, no mínimo, o(s) nome(s) do(s) profissional(</w:t>
      </w:r>
      <w:proofErr w:type="spellStart"/>
      <w:r w:rsidRPr="002B2D9F">
        <w:rPr>
          <w:rFonts w:asciiTheme="minorHAnsi" w:hAnsiTheme="minorHAnsi" w:cstheme="minorHAnsi"/>
          <w:sz w:val="24"/>
          <w:szCs w:val="24"/>
        </w:rPr>
        <w:t>is</w:t>
      </w:r>
      <w:proofErr w:type="spellEnd"/>
      <w:r w:rsidRPr="002B2D9F">
        <w:rPr>
          <w:rFonts w:asciiTheme="minorHAnsi" w:hAnsiTheme="minorHAnsi" w:cstheme="minorHAnsi"/>
          <w:sz w:val="24"/>
          <w:szCs w:val="24"/>
        </w:rPr>
        <w:t>), a localização e a identificação da obra ou serviço executado e os quantitativos básicos executado(s), comprovando aptidão para o desempenho de atividade pertinentes e compat</w:t>
      </w:r>
      <w:r>
        <w:rPr>
          <w:rFonts w:asciiTheme="minorHAnsi" w:hAnsiTheme="minorHAnsi" w:cstheme="minorHAnsi"/>
          <w:sz w:val="24"/>
          <w:szCs w:val="24"/>
        </w:rPr>
        <w:t>íveis com o objeto da licitação.</w:t>
      </w:r>
    </w:p>
    <w:p w14:paraId="50A9EBD8" w14:textId="7C2746A9" w:rsidR="00C61A79" w:rsidRPr="00B85DF8" w:rsidRDefault="00C61A79" w:rsidP="00B85DF8">
      <w:pPr>
        <w:pStyle w:val="PargrafodaLista"/>
        <w:numPr>
          <w:ilvl w:val="0"/>
          <w:numId w:val="11"/>
        </w:numPr>
        <w:tabs>
          <w:tab w:val="left" w:pos="284"/>
          <w:tab w:val="left" w:pos="426"/>
          <w:tab w:val="left" w:pos="709"/>
        </w:tabs>
        <w:spacing w:after="0" w:line="240" w:lineRule="auto"/>
        <w:ind w:left="0" w:right="57" w:firstLine="0"/>
        <w:jc w:val="both"/>
        <w:rPr>
          <w:rFonts w:cstheme="minorHAnsi"/>
          <w:sz w:val="24"/>
          <w:szCs w:val="24"/>
        </w:rPr>
      </w:pPr>
      <w:r w:rsidRPr="00B85DF8">
        <w:rPr>
          <w:rFonts w:cstheme="minorHAnsi"/>
          <w:color w:val="FF0000"/>
          <w:sz w:val="24"/>
          <w:szCs w:val="24"/>
        </w:rPr>
        <w:t>Atestado de Visita ao local da prestação de serviços em nome de Responsável Técnico da Empresa que detenha os atestados, fornecido pela Câmara Municipal. A visita deverá ser previamente agendada através do Telefone 67 3441-0700.</w:t>
      </w:r>
    </w:p>
    <w:p w14:paraId="6FFC04CA" w14:textId="49550C17" w:rsidR="00C61A79" w:rsidRPr="00B85DF8" w:rsidRDefault="00C61A79" w:rsidP="00B85DF8">
      <w:pPr>
        <w:pStyle w:val="PargrafodaLista"/>
        <w:tabs>
          <w:tab w:val="left" w:pos="284"/>
          <w:tab w:val="left" w:pos="426"/>
          <w:tab w:val="left" w:pos="709"/>
        </w:tabs>
        <w:spacing w:after="0" w:line="240" w:lineRule="auto"/>
        <w:ind w:left="0" w:right="57"/>
        <w:jc w:val="both"/>
        <w:rPr>
          <w:rFonts w:cstheme="minorHAnsi"/>
          <w:sz w:val="24"/>
          <w:szCs w:val="24"/>
        </w:rPr>
      </w:pPr>
      <w:r w:rsidRPr="00B85DF8">
        <w:rPr>
          <w:rFonts w:cstheme="minorHAnsi"/>
          <w:color w:val="FF0000"/>
          <w:sz w:val="24"/>
          <w:szCs w:val="24"/>
        </w:rPr>
        <w:t>e.1) A visita técnica NÃO É OBRIGATÓRIA. No entanto, as empresas que não a fizerem deverão apresentar uma DECLARAÇÃO devidamente assinada pelo sócio/proprietário ou responsável técnico, assumindo a responsabilidade do contratado pela ocorrência de eventuais prejuízos em virtude de sua omissão na verificação das condições do local de execução do objeto. A empresa que não realizar a visita técnica e não emitir a declaração de responsabilidade será automaticamente INABILITADA.</w:t>
      </w:r>
    </w:p>
    <w:p w14:paraId="15B46DDC" w14:textId="77777777" w:rsidR="00DF1744" w:rsidRPr="00B85DF8" w:rsidRDefault="00DF1744" w:rsidP="00B85DF8">
      <w:pPr>
        <w:pStyle w:val="PargrafodaLista"/>
        <w:tabs>
          <w:tab w:val="left" w:pos="284"/>
          <w:tab w:val="left" w:pos="426"/>
          <w:tab w:val="left" w:pos="709"/>
        </w:tabs>
        <w:spacing w:after="0" w:line="240" w:lineRule="auto"/>
        <w:ind w:left="0" w:right="57"/>
        <w:jc w:val="both"/>
        <w:rPr>
          <w:rFonts w:cstheme="minorHAnsi"/>
          <w:sz w:val="24"/>
          <w:szCs w:val="24"/>
        </w:rPr>
      </w:pPr>
    </w:p>
    <w:p w14:paraId="17EBC438" w14:textId="0F37C3DE" w:rsidR="00DD02C3" w:rsidRPr="00B85DF8" w:rsidRDefault="00DD02C3"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w:t>
      </w:r>
      <w:r w:rsidR="00E30658" w:rsidRPr="00B85DF8">
        <w:rPr>
          <w:rFonts w:cstheme="minorHAnsi"/>
          <w:sz w:val="24"/>
          <w:szCs w:val="24"/>
        </w:rPr>
        <w:t>.2 Requisitos Obrigacionais:</w:t>
      </w:r>
    </w:p>
    <w:p w14:paraId="28052716"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3CEEA70C" w14:textId="518E3FEE"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3.2.1. Executar</w:t>
      </w:r>
      <w:r w:rsidR="002E7939" w:rsidRPr="00B85DF8">
        <w:rPr>
          <w:rFonts w:cstheme="minorHAnsi"/>
          <w:sz w:val="24"/>
          <w:szCs w:val="24"/>
        </w:rPr>
        <w:t xml:space="preserve"> os serviços com presteza e qualidade técnica, entregando </w:t>
      </w:r>
      <w:r w:rsidRPr="00B85DF8">
        <w:rPr>
          <w:rFonts w:cstheme="minorHAnsi"/>
          <w:sz w:val="24"/>
          <w:szCs w:val="24"/>
        </w:rPr>
        <w:t>os serviços</w:t>
      </w:r>
      <w:r w:rsidR="002E7939" w:rsidRPr="00B85DF8">
        <w:rPr>
          <w:rFonts w:cstheme="minorHAnsi"/>
          <w:sz w:val="24"/>
          <w:szCs w:val="24"/>
        </w:rPr>
        <w:t xml:space="preserve"> em concordância com os requisitos inerentes a cada atividade definida em contrato em especial, Descrição das Normas, dos serviços, das atribuições, das responsabilidades e dos Relatórios, e de acordo com a proposta. </w:t>
      </w:r>
    </w:p>
    <w:p w14:paraId="7266BCE3"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2EA1C389" w14:textId="565EB0CD"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3.2.2. Corrigir e complementar</w:t>
      </w:r>
      <w:r w:rsidR="002E7939" w:rsidRPr="00B85DF8">
        <w:rPr>
          <w:rFonts w:cstheme="minorHAnsi"/>
          <w:sz w:val="24"/>
          <w:szCs w:val="24"/>
        </w:rPr>
        <w:t xml:space="preserve"> </w:t>
      </w:r>
      <w:r w:rsidRPr="00B85DF8">
        <w:rPr>
          <w:rFonts w:cstheme="minorHAnsi"/>
          <w:sz w:val="24"/>
          <w:szCs w:val="24"/>
        </w:rPr>
        <w:t>os serviços</w:t>
      </w:r>
      <w:r w:rsidR="002E7939" w:rsidRPr="00B85DF8">
        <w:rPr>
          <w:rFonts w:cstheme="minorHAnsi"/>
          <w:sz w:val="24"/>
          <w:szCs w:val="24"/>
        </w:rPr>
        <w:t xml:space="preserve"> entregues sempre que solicitado pel</w:t>
      </w:r>
      <w:r w:rsidR="00DD02C3" w:rsidRPr="00B85DF8">
        <w:rPr>
          <w:rFonts w:cstheme="minorHAnsi"/>
          <w:sz w:val="24"/>
          <w:szCs w:val="24"/>
        </w:rPr>
        <w:t>a Câmara Municipal</w:t>
      </w:r>
      <w:r w:rsidR="002E7939" w:rsidRPr="00B85DF8">
        <w:rPr>
          <w:rFonts w:cstheme="minorHAnsi"/>
          <w:sz w:val="24"/>
          <w:szCs w:val="24"/>
        </w:rPr>
        <w:t xml:space="preserve"> durante a vigência do contrato. </w:t>
      </w:r>
    </w:p>
    <w:p w14:paraId="230FFCB1"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4C8FD30F" w14:textId="51D4DE23"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w:t>
      </w:r>
      <w:r w:rsidR="00DD02C3" w:rsidRPr="00B85DF8">
        <w:rPr>
          <w:rFonts w:cstheme="minorHAnsi"/>
          <w:sz w:val="24"/>
          <w:szCs w:val="24"/>
        </w:rPr>
        <w:t>.2.3. Reparar</w:t>
      </w:r>
      <w:r w:rsidR="002E7939" w:rsidRPr="00B85DF8">
        <w:rPr>
          <w:rFonts w:cstheme="minorHAnsi"/>
          <w:sz w:val="24"/>
          <w:szCs w:val="24"/>
        </w:rPr>
        <w:t xml:space="preserve">, corrigir ou substituir às suas expensas, no total ou em parte, o objeto do contrato em que se verificarem defeitos, ou incorreções que forem detectadas durante a vigência do contrato, cuja responsabilidade lhe seja atribuível, exclusivamente. </w:t>
      </w:r>
    </w:p>
    <w:p w14:paraId="34FA7B88"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4D957A87" w14:textId="0E2D5482"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w:t>
      </w:r>
      <w:r w:rsidR="00DD02C3" w:rsidRPr="00B85DF8">
        <w:rPr>
          <w:rFonts w:cstheme="minorHAnsi"/>
          <w:sz w:val="24"/>
          <w:szCs w:val="24"/>
        </w:rPr>
        <w:t>.2.4. Manter</w:t>
      </w:r>
      <w:r w:rsidR="002E7939" w:rsidRPr="00B85DF8">
        <w:rPr>
          <w:rFonts w:cstheme="minorHAnsi"/>
          <w:sz w:val="24"/>
          <w:szCs w:val="24"/>
        </w:rPr>
        <w:t xml:space="preserve">, no quadro de pessoal, equipe de profissionais especializados para execução dos serviços, de acordo com o perfil e funções descritos em sua proposta, os quais não terão nenhum vínculo empregatício com </w:t>
      </w:r>
      <w:r w:rsidR="00DD02C3" w:rsidRPr="00B85DF8">
        <w:rPr>
          <w:rFonts w:cstheme="minorHAnsi"/>
          <w:sz w:val="24"/>
          <w:szCs w:val="24"/>
        </w:rPr>
        <w:t>a Câmara Municipal</w:t>
      </w:r>
      <w:r w:rsidR="002E7939" w:rsidRPr="00B85DF8">
        <w:rPr>
          <w:rFonts w:cstheme="minorHAnsi"/>
          <w:sz w:val="24"/>
          <w:szCs w:val="24"/>
        </w:rPr>
        <w:t xml:space="preserve">. </w:t>
      </w:r>
    </w:p>
    <w:p w14:paraId="76288045"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456EAC90" w14:textId="195B8666"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lastRenderedPageBreak/>
        <w:t>3</w:t>
      </w:r>
      <w:r w:rsidR="002E7939" w:rsidRPr="00B85DF8">
        <w:rPr>
          <w:rFonts w:cstheme="minorHAnsi"/>
          <w:sz w:val="24"/>
          <w:szCs w:val="24"/>
        </w:rPr>
        <w:t>.2.5</w:t>
      </w:r>
      <w:r w:rsidRPr="00B85DF8">
        <w:rPr>
          <w:rFonts w:cstheme="minorHAnsi"/>
          <w:sz w:val="24"/>
          <w:szCs w:val="24"/>
        </w:rPr>
        <w:t>.</w:t>
      </w:r>
      <w:r w:rsidR="002E7939" w:rsidRPr="00B85DF8">
        <w:rPr>
          <w:rFonts w:cstheme="minorHAnsi"/>
          <w:sz w:val="24"/>
          <w:szCs w:val="24"/>
        </w:rPr>
        <w:t xml:space="preserve"> Não transferir a outrem, no todo ou em parte, a realização dos serviços contratados, sem que haja prévia e expressa anuência d</w:t>
      </w:r>
      <w:r w:rsidR="00DD02C3" w:rsidRPr="00B85DF8">
        <w:rPr>
          <w:rFonts w:cstheme="minorHAnsi"/>
          <w:sz w:val="24"/>
          <w:szCs w:val="24"/>
        </w:rPr>
        <w:t>a Câmara Municipal</w:t>
      </w:r>
      <w:r w:rsidR="002E7939" w:rsidRPr="00B85DF8">
        <w:rPr>
          <w:rFonts w:cstheme="minorHAnsi"/>
          <w:sz w:val="24"/>
          <w:szCs w:val="24"/>
        </w:rPr>
        <w:t xml:space="preserve">. </w:t>
      </w:r>
    </w:p>
    <w:p w14:paraId="39370306"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14804015" w14:textId="7FCB92D8"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3.2.6. Responsabilizar-se</w:t>
      </w:r>
      <w:r w:rsidR="002E7939" w:rsidRPr="00B85DF8">
        <w:rPr>
          <w:rFonts w:cstheme="minorHAnsi"/>
          <w:sz w:val="24"/>
          <w:szCs w:val="24"/>
        </w:rPr>
        <w:t xml:space="preserve"> pelos danos causados diretamente à administração ou a terceiros, decorrentes de sua culpa ou dolo, não excluindo, ou reduzindo essa responsabilidade à fiscalização e ao acompanhamento da Contratante. </w:t>
      </w:r>
    </w:p>
    <w:p w14:paraId="3D51C1A6"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2E63393F" w14:textId="4761C385" w:rsidR="00DD02C3" w:rsidRPr="00B85DF8" w:rsidRDefault="00E3065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3.2.7. Manter</w:t>
      </w:r>
      <w:r w:rsidR="002E7939" w:rsidRPr="00B85DF8">
        <w:rPr>
          <w:rFonts w:cstheme="minorHAnsi"/>
          <w:sz w:val="24"/>
          <w:szCs w:val="24"/>
        </w:rPr>
        <w:t xml:space="preserve"> o mais rigoroso sigilo sobre quaisquer dados, informações, documentos e especificações que a ela venham a ser confiados ou que venha a ter acesso em razão da prestação dos serviços, não podendo, sob qualquer pretexto, revelá-los, divulgá-los, reproduzi-los ou deles dar conhecimento a quaisquer terceiros. </w:t>
      </w:r>
    </w:p>
    <w:p w14:paraId="26CED266"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23A02FE4" w14:textId="13BB4B55" w:rsidR="00DD02C3"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3.2.8. Assumir</w:t>
      </w:r>
      <w:r w:rsidR="002E7939" w:rsidRPr="00B85DF8">
        <w:rPr>
          <w:rFonts w:cstheme="minorHAnsi"/>
          <w:sz w:val="24"/>
          <w:szCs w:val="24"/>
        </w:rPr>
        <w:t xml:space="preserve"> todos os encargos de possíveis demandas cíveis e penais relacionadas à execução dos serviços, originariamente ou vinculada por prevenção, conexão ou continência. </w:t>
      </w:r>
    </w:p>
    <w:p w14:paraId="4CD86CDA"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4C427E2A" w14:textId="42866DD3" w:rsidR="00DD02C3"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3.2.9. Não</w:t>
      </w:r>
      <w:r w:rsidR="002E7939" w:rsidRPr="00B85DF8">
        <w:rPr>
          <w:rFonts w:cstheme="minorHAnsi"/>
          <w:sz w:val="24"/>
          <w:szCs w:val="24"/>
        </w:rPr>
        <w:t xml:space="preserve"> veicular publicidade ou quaisquer informações acerca das atividades objetos deste contrato, sem a prévia e expressa autorização d</w:t>
      </w:r>
      <w:r w:rsidR="00DD02C3" w:rsidRPr="00B85DF8">
        <w:rPr>
          <w:rFonts w:cstheme="minorHAnsi"/>
          <w:sz w:val="24"/>
          <w:szCs w:val="24"/>
        </w:rPr>
        <w:t>a Câmara Municipal</w:t>
      </w:r>
      <w:r w:rsidR="002E7939" w:rsidRPr="00B85DF8">
        <w:rPr>
          <w:rFonts w:cstheme="minorHAnsi"/>
          <w:sz w:val="24"/>
          <w:szCs w:val="24"/>
        </w:rPr>
        <w:t xml:space="preserve">. </w:t>
      </w:r>
    </w:p>
    <w:p w14:paraId="555F03A2"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5F3C7ECA" w14:textId="7B141186" w:rsidR="00DD02C3"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3.2.10. Garantir</w:t>
      </w:r>
      <w:r w:rsidR="002E7939" w:rsidRPr="00B85DF8">
        <w:rPr>
          <w:rFonts w:cstheme="minorHAnsi"/>
          <w:sz w:val="24"/>
          <w:szCs w:val="24"/>
        </w:rPr>
        <w:t xml:space="preserve"> que a equipe técnica seja alocada de maneira a preservar a rigidez das disposições contidas no Termo de Referência, na proposta e no Cronograma, sem que exista qualquer incompatibilidade com outros projetos. </w:t>
      </w:r>
    </w:p>
    <w:p w14:paraId="6ABF95E7"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15612569" w14:textId="01C84350" w:rsidR="002E7939"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w:t>
      </w:r>
      <w:r w:rsidR="002E7939" w:rsidRPr="00B85DF8">
        <w:rPr>
          <w:rFonts w:cstheme="minorHAnsi"/>
          <w:sz w:val="24"/>
          <w:szCs w:val="24"/>
        </w:rPr>
        <w:t>.2.11</w:t>
      </w:r>
      <w:r w:rsidRPr="00B85DF8">
        <w:rPr>
          <w:rFonts w:cstheme="minorHAnsi"/>
          <w:sz w:val="24"/>
          <w:szCs w:val="24"/>
        </w:rPr>
        <w:t>.</w:t>
      </w:r>
      <w:r w:rsidR="002E7939" w:rsidRPr="00B85DF8">
        <w:rPr>
          <w:rFonts w:cstheme="minorHAnsi"/>
          <w:sz w:val="24"/>
          <w:szCs w:val="24"/>
        </w:rPr>
        <w:t xml:space="preserve"> Responsabilizar-se pelas despesas decorrentes do refazimento d</w:t>
      </w:r>
      <w:r w:rsidR="00E30658" w:rsidRPr="00B85DF8">
        <w:rPr>
          <w:rFonts w:cstheme="minorHAnsi"/>
          <w:sz w:val="24"/>
          <w:szCs w:val="24"/>
        </w:rPr>
        <w:t xml:space="preserve">os </w:t>
      </w:r>
      <w:r w:rsidRPr="00B85DF8">
        <w:rPr>
          <w:rFonts w:cstheme="minorHAnsi"/>
          <w:sz w:val="24"/>
          <w:szCs w:val="24"/>
        </w:rPr>
        <w:t>serviços</w:t>
      </w:r>
      <w:r w:rsidR="002E7939" w:rsidRPr="00B85DF8">
        <w:rPr>
          <w:rFonts w:cstheme="minorHAnsi"/>
          <w:sz w:val="24"/>
          <w:szCs w:val="24"/>
        </w:rPr>
        <w:t xml:space="preserve"> em desacordo com as exigências </w:t>
      </w:r>
      <w:r w:rsidR="00DF1744" w:rsidRPr="00B85DF8">
        <w:rPr>
          <w:rFonts w:cstheme="minorHAnsi"/>
          <w:sz w:val="24"/>
          <w:szCs w:val="24"/>
        </w:rPr>
        <w:t>do C</w:t>
      </w:r>
      <w:r w:rsidR="002E7939" w:rsidRPr="00B85DF8">
        <w:rPr>
          <w:rFonts w:cstheme="minorHAnsi"/>
          <w:sz w:val="24"/>
          <w:szCs w:val="24"/>
        </w:rPr>
        <w:t>ontrato, do Termo de Referência, rejeitados pel</w:t>
      </w:r>
      <w:r w:rsidR="00DD02C3" w:rsidRPr="00B85DF8">
        <w:rPr>
          <w:rFonts w:cstheme="minorHAnsi"/>
          <w:sz w:val="24"/>
          <w:szCs w:val="24"/>
        </w:rPr>
        <w:t>a Câmara Municipal</w:t>
      </w:r>
      <w:r w:rsidR="002E7939" w:rsidRPr="00B85DF8">
        <w:rPr>
          <w:rFonts w:cstheme="minorHAnsi"/>
          <w:sz w:val="24"/>
          <w:szCs w:val="24"/>
        </w:rPr>
        <w:t>, pelos atrasos decorrentes da rejeição, bem como por quaisquer penalidades que venham a ser impostas pel</w:t>
      </w:r>
      <w:r w:rsidR="00DD02C3" w:rsidRPr="00B85DF8">
        <w:rPr>
          <w:rFonts w:cstheme="minorHAnsi"/>
          <w:sz w:val="24"/>
          <w:szCs w:val="24"/>
        </w:rPr>
        <w:t>a Câmara Municipal</w:t>
      </w:r>
      <w:r w:rsidR="002E7939" w:rsidRPr="00B85DF8">
        <w:rPr>
          <w:rFonts w:cstheme="minorHAnsi"/>
          <w:sz w:val="24"/>
          <w:szCs w:val="24"/>
        </w:rPr>
        <w:t>, de acordo com as disposições contidas em CONTRATO.</w:t>
      </w:r>
    </w:p>
    <w:p w14:paraId="0EC686EE"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20CF383D" w14:textId="4F1C24E4" w:rsidR="00DD02C3"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3.2.12. Responsabilizar-se</w:t>
      </w:r>
      <w:r w:rsidR="002E7939" w:rsidRPr="00B85DF8">
        <w:rPr>
          <w:rFonts w:cstheme="minorHAnsi"/>
          <w:sz w:val="24"/>
          <w:szCs w:val="24"/>
        </w:rPr>
        <w:t xml:space="preserve">, nos termos da legislação vigente, por todas as despesas, tais como tributos, mão de obra, licenças, alvarás, encargos trabalhistas, previdenciários, fiscais e comerciais, ou quaisquer outros custos relativos e indispensáveis à perfeita execução do objeto, inclusive o recolhimento do Imposto sobre Serviços de Qualquer Natureza – ISSQN ao Município do local da prestação do serviço, durante toda a execução contratual. </w:t>
      </w:r>
    </w:p>
    <w:p w14:paraId="123F4BAB"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5C0068FC" w14:textId="4FE643C6" w:rsidR="002E7939"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3.2.13. Manter</w:t>
      </w:r>
      <w:r w:rsidR="002E7939" w:rsidRPr="00B85DF8">
        <w:rPr>
          <w:rFonts w:cstheme="minorHAnsi"/>
          <w:sz w:val="24"/>
          <w:szCs w:val="24"/>
        </w:rPr>
        <w:t>, durante toda a execução contratual, as condições de habilitação e qualificação exigidas na licitaçã</w:t>
      </w:r>
      <w:r w:rsidR="00DD02C3" w:rsidRPr="00B85DF8">
        <w:rPr>
          <w:rFonts w:cstheme="minorHAnsi"/>
          <w:sz w:val="24"/>
          <w:szCs w:val="24"/>
        </w:rPr>
        <w:t>o.</w:t>
      </w:r>
    </w:p>
    <w:p w14:paraId="7C14662F" w14:textId="77777777" w:rsidR="00DD02C3" w:rsidRPr="00B85DF8" w:rsidRDefault="00DD02C3" w:rsidP="00B85DF8">
      <w:pPr>
        <w:tabs>
          <w:tab w:val="left" w:pos="426"/>
          <w:tab w:val="left" w:pos="709"/>
        </w:tabs>
        <w:spacing w:after="0" w:line="240" w:lineRule="auto"/>
        <w:ind w:right="57"/>
        <w:jc w:val="both"/>
        <w:rPr>
          <w:rFonts w:cstheme="minorHAnsi"/>
          <w:sz w:val="24"/>
          <w:szCs w:val="24"/>
        </w:rPr>
      </w:pPr>
    </w:p>
    <w:p w14:paraId="2A797744" w14:textId="22B536CB" w:rsidR="00520A49" w:rsidRPr="00B85DF8" w:rsidRDefault="00840AE8" w:rsidP="00B85DF8">
      <w:pPr>
        <w:tabs>
          <w:tab w:val="left" w:pos="426"/>
          <w:tab w:val="left" w:pos="709"/>
        </w:tabs>
        <w:spacing w:after="0" w:line="240" w:lineRule="auto"/>
        <w:ind w:right="57"/>
        <w:jc w:val="both"/>
        <w:rPr>
          <w:rFonts w:cstheme="minorHAnsi"/>
          <w:sz w:val="24"/>
          <w:szCs w:val="24"/>
        </w:rPr>
      </w:pPr>
      <w:r w:rsidRPr="00B85DF8">
        <w:rPr>
          <w:rFonts w:cstheme="minorHAnsi"/>
          <w:color w:val="FF0000"/>
          <w:sz w:val="24"/>
          <w:szCs w:val="24"/>
        </w:rPr>
        <w:t>3.2.14</w:t>
      </w:r>
      <w:r w:rsidRPr="00B85DF8">
        <w:rPr>
          <w:rFonts w:cstheme="minorHAnsi"/>
          <w:sz w:val="24"/>
          <w:szCs w:val="24"/>
        </w:rPr>
        <w:t xml:space="preserve">. </w:t>
      </w:r>
      <w:r w:rsidR="00520A49" w:rsidRPr="00B85DF8">
        <w:rPr>
          <w:rFonts w:cstheme="minorHAnsi"/>
          <w:sz w:val="24"/>
          <w:szCs w:val="24"/>
        </w:rPr>
        <w:t xml:space="preserve">Após o recebimento dos serviços, realizados pela Fiscalização, a empresa deverá encaminhar ao Gestor do Contrato </w:t>
      </w:r>
      <w:r w:rsidRPr="00B85DF8">
        <w:rPr>
          <w:rFonts w:cstheme="minorHAnsi"/>
          <w:sz w:val="24"/>
          <w:szCs w:val="24"/>
        </w:rPr>
        <w:t>todo documentos exigidos pelos</w:t>
      </w:r>
      <w:r w:rsidR="00520A49" w:rsidRPr="00B85DF8">
        <w:rPr>
          <w:rFonts w:cstheme="minorHAnsi"/>
          <w:sz w:val="24"/>
          <w:szCs w:val="24"/>
        </w:rPr>
        <w:t xml:space="preserve"> serviços realizados e recebidos.</w:t>
      </w:r>
    </w:p>
    <w:p w14:paraId="2475675B" w14:textId="77777777" w:rsidR="00520A49" w:rsidRPr="00B85DF8" w:rsidRDefault="00520A49" w:rsidP="00B85DF8">
      <w:pPr>
        <w:pStyle w:val="PADRO"/>
        <w:keepNext w:val="0"/>
        <w:widowControl/>
        <w:shd w:val="clear" w:color="auto" w:fill="auto"/>
        <w:tabs>
          <w:tab w:val="left" w:pos="426"/>
          <w:tab w:val="left" w:pos="709"/>
        </w:tabs>
        <w:suppressAutoHyphens w:val="0"/>
        <w:spacing w:before="0" w:after="0" w:line="240" w:lineRule="auto"/>
        <w:ind w:firstLine="0"/>
        <w:rPr>
          <w:rFonts w:asciiTheme="minorHAnsi" w:hAnsiTheme="minorHAnsi" w:cstheme="minorHAnsi"/>
          <w:sz w:val="24"/>
        </w:rPr>
      </w:pPr>
    </w:p>
    <w:p w14:paraId="75F16228" w14:textId="4A94B353" w:rsidR="005C3928" w:rsidRPr="00B85DF8" w:rsidRDefault="00840AE8" w:rsidP="00B85DF8">
      <w:pPr>
        <w:tabs>
          <w:tab w:val="left" w:pos="426"/>
          <w:tab w:val="left" w:pos="709"/>
        </w:tabs>
        <w:spacing w:after="0" w:line="240" w:lineRule="auto"/>
        <w:jc w:val="both"/>
        <w:rPr>
          <w:rFonts w:cstheme="minorHAnsi"/>
          <w:bCs/>
          <w:sz w:val="24"/>
          <w:szCs w:val="24"/>
          <w:u w:val="single"/>
        </w:rPr>
      </w:pPr>
      <w:r w:rsidRPr="00B85DF8">
        <w:rPr>
          <w:rFonts w:cstheme="minorHAnsi"/>
          <w:sz w:val="24"/>
          <w:szCs w:val="24"/>
        </w:rPr>
        <w:t xml:space="preserve">3.2.15. </w:t>
      </w:r>
      <w:r w:rsidR="005C3928" w:rsidRPr="00B85DF8">
        <w:rPr>
          <w:rFonts w:cstheme="minorHAnsi"/>
          <w:sz w:val="24"/>
          <w:szCs w:val="24"/>
        </w:rPr>
        <w:t xml:space="preserve">Todas as especificações do </w:t>
      </w:r>
      <w:r w:rsidR="005C3928" w:rsidRPr="00B85DF8">
        <w:rPr>
          <w:rFonts w:cstheme="minorHAnsi"/>
          <w:color w:val="000000" w:themeColor="text1"/>
          <w:sz w:val="24"/>
          <w:szCs w:val="24"/>
        </w:rPr>
        <w:t>objeto</w:t>
      </w:r>
      <w:r w:rsidR="005C3928" w:rsidRPr="00B85DF8">
        <w:rPr>
          <w:rFonts w:cstheme="minorHAnsi"/>
          <w:sz w:val="24"/>
          <w:szCs w:val="24"/>
        </w:rPr>
        <w:t xml:space="preserve"> contidas na proposta, em especial o preço ou o desconto ofertado, vinculam a Contratada.</w:t>
      </w:r>
    </w:p>
    <w:p w14:paraId="08B360D2" w14:textId="77777777" w:rsidR="00840AE8" w:rsidRPr="00B85DF8" w:rsidRDefault="00840AE8" w:rsidP="00B85DF8">
      <w:pPr>
        <w:pStyle w:val="Nvel2-Red"/>
        <w:numPr>
          <w:ilvl w:val="0"/>
          <w:numId w:val="0"/>
        </w:numPr>
        <w:tabs>
          <w:tab w:val="left" w:pos="426"/>
          <w:tab w:val="left" w:pos="709"/>
        </w:tabs>
        <w:spacing w:before="0" w:after="0" w:line="240" w:lineRule="auto"/>
        <w:rPr>
          <w:rFonts w:asciiTheme="minorHAnsi" w:hAnsiTheme="minorHAnsi" w:cstheme="minorHAnsi"/>
          <w:i w:val="0"/>
          <w:color w:val="auto"/>
          <w:sz w:val="24"/>
          <w:szCs w:val="24"/>
        </w:rPr>
      </w:pPr>
    </w:p>
    <w:p w14:paraId="1318C5BC" w14:textId="65EF814C" w:rsidR="00BC48B5" w:rsidRPr="00B85DF8" w:rsidRDefault="00840AE8" w:rsidP="00B85DF8">
      <w:pPr>
        <w:pStyle w:val="Nvel2-Red"/>
        <w:numPr>
          <w:ilvl w:val="0"/>
          <w:numId w:val="0"/>
        </w:numPr>
        <w:tabs>
          <w:tab w:val="left" w:pos="426"/>
          <w:tab w:val="left" w:pos="709"/>
        </w:tabs>
        <w:spacing w:before="0" w:after="0" w:line="240" w:lineRule="auto"/>
        <w:rPr>
          <w:rFonts w:asciiTheme="minorHAnsi" w:hAnsiTheme="minorHAnsi" w:cstheme="minorHAnsi"/>
          <w:i w:val="0"/>
          <w:color w:val="auto"/>
          <w:sz w:val="24"/>
          <w:szCs w:val="24"/>
        </w:rPr>
      </w:pPr>
      <w:r w:rsidRPr="00B85DF8">
        <w:rPr>
          <w:rFonts w:asciiTheme="minorHAnsi" w:hAnsiTheme="minorHAnsi" w:cstheme="minorHAnsi"/>
          <w:i w:val="0"/>
          <w:color w:val="auto"/>
          <w:sz w:val="24"/>
          <w:szCs w:val="24"/>
        </w:rPr>
        <w:t xml:space="preserve">3.2.16. </w:t>
      </w:r>
      <w:r w:rsidR="00BC48B5" w:rsidRPr="00B85DF8">
        <w:rPr>
          <w:rFonts w:asciiTheme="minorHAnsi" w:hAnsiTheme="minorHAnsi" w:cstheme="minorHAnsi"/>
          <w:i w:val="0"/>
          <w:color w:val="auto"/>
          <w:sz w:val="24"/>
          <w:szCs w:val="24"/>
        </w:rPr>
        <w:t>O prazo de garantia é aquele estabelecido na Lei nº 8.078, de 11 de setembro de 1990 (Código de Defesa do Consumidor)</w:t>
      </w:r>
    </w:p>
    <w:p w14:paraId="2FA80544" w14:textId="77777777" w:rsidR="00106262" w:rsidRPr="00B85DF8" w:rsidRDefault="00106262" w:rsidP="00B85DF8">
      <w:pPr>
        <w:pStyle w:val="Nvel2-Red"/>
        <w:numPr>
          <w:ilvl w:val="0"/>
          <w:numId w:val="0"/>
        </w:numPr>
        <w:tabs>
          <w:tab w:val="left" w:pos="426"/>
          <w:tab w:val="left" w:pos="709"/>
        </w:tabs>
        <w:spacing w:before="0" w:after="0" w:line="240" w:lineRule="auto"/>
        <w:rPr>
          <w:rFonts w:asciiTheme="minorHAnsi" w:eastAsia="Times New Roman" w:hAnsiTheme="minorHAnsi" w:cstheme="minorHAnsi"/>
          <w:i w:val="0"/>
          <w:sz w:val="24"/>
          <w:szCs w:val="24"/>
        </w:rPr>
      </w:pPr>
    </w:p>
    <w:p w14:paraId="744D1C56" w14:textId="75F91FA8" w:rsidR="00BC48B5" w:rsidRPr="00B85DF8" w:rsidRDefault="00840AE8" w:rsidP="00B85DF8">
      <w:pPr>
        <w:pStyle w:val="Corpodetexto21"/>
        <w:widowControl w:val="0"/>
        <w:tabs>
          <w:tab w:val="left" w:pos="426"/>
          <w:tab w:val="left" w:pos="709"/>
        </w:tabs>
        <w:rPr>
          <w:rFonts w:asciiTheme="minorHAnsi" w:hAnsiTheme="minorHAnsi" w:cstheme="minorHAnsi"/>
          <w:sz w:val="24"/>
          <w:szCs w:val="24"/>
        </w:rPr>
      </w:pPr>
      <w:r w:rsidRPr="00B85DF8">
        <w:rPr>
          <w:rFonts w:asciiTheme="minorHAnsi" w:hAnsiTheme="minorHAnsi" w:cstheme="minorHAnsi"/>
          <w:sz w:val="24"/>
          <w:szCs w:val="24"/>
        </w:rPr>
        <w:t xml:space="preserve">3.2.17. </w:t>
      </w:r>
      <w:r w:rsidR="00BC48B5" w:rsidRPr="00B85DF8">
        <w:rPr>
          <w:rFonts w:asciiTheme="minorHAnsi" w:hAnsiTheme="minorHAnsi" w:cstheme="minorHAnsi"/>
          <w:sz w:val="24"/>
          <w:szCs w:val="24"/>
        </w:rPr>
        <w:t xml:space="preserve">O pagamento, decorrente do fornecimento do objeto desta licitação, será efetuado mediante crédito em conta corrente, no prazo de até </w:t>
      </w:r>
      <w:r w:rsidR="00BC48B5" w:rsidRPr="00B85DF8">
        <w:rPr>
          <w:rFonts w:asciiTheme="minorHAnsi" w:hAnsiTheme="minorHAnsi" w:cstheme="minorHAnsi"/>
          <w:b/>
          <w:sz w:val="24"/>
          <w:szCs w:val="24"/>
        </w:rPr>
        <w:t>30 (trinta) dias</w:t>
      </w:r>
      <w:r w:rsidR="00BC48B5" w:rsidRPr="00B85DF8">
        <w:rPr>
          <w:rFonts w:asciiTheme="minorHAnsi" w:hAnsiTheme="minorHAnsi" w:cstheme="minorHAnsi"/>
          <w:sz w:val="24"/>
          <w:szCs w:val="24"/>
        </w:rPr>
        <w:t xml:space="preserve">, contados do recebimento definitivo </w:t>
      </w:r>
      <w:r w:rsidR="00E4094B" w:rsidRPr="00B85DF8">
        <w:rPr>
          <w:rFonts w:asciiTheme="minorHAnsi" w:hAnsiTheme="minorHAnsi" w:cstheme="minorHAnsi"/>
          <w:sz w:val="24"/>
          <w:szCs w:val="24"/>
        </w:rPr>
        <w:t>da</w:t>
      </w:r>
      <w:r w:rsidR="00BC48B5" w:rsidRPr="00B85DF8">
        <w:rPr>
          <w:rFonts w:asciiTheme="minorHAnsi" w:hAnsiTheme="minorHAnsi" w:cstheme="minorHAnsi"/>
          <w:b/>
          <w:sz w:val="24"/>
          <w:szCs w:val="24"/>
          <w:u w:val="single"/>
        </w:rPr>
        <w:t xml:space="preserve"> </w:t>
      </w:r>
      <w:r w:rsidR="00F066FA">
        <w:rPr>
          <w:rFonts w:asciiTheme="minorHAnsi" w:hAnsiTheme="minorHAnsi" w:cstheme="minorHAnsi"/>
          <w:b/>
          <w:sz w:val="24"/>
          <w:szCs w:val="24"/>
          <w:u w:val="single"/>
        </w:rPr>
        <w:t>entrega do projeto e da fiscalização dos serviços</w:t>
      </w:r>
      <w:r w:rsidR="00BC48B5" w:rsidRPr="00B85DF8">
        <w:rPr>
          <w:rFonts w:asciiTheme="minorHAnsi" w:hAnsiTheme="minorHAnsi" w:cstheme="minorHAnsi"/>
          <w:sz w:val="24"/>
          <w:szCs w:val="24"/>
        </w:rPr>
        <w:t>, após a apresentação da respectiva nota fiscal, devidamente atestada pelo setor competente.</w:t>
      </w:r>
    </w:p>
    <w:p w14:paraId="4D4517D6" w14:textId="77777777" w:rsidR="00BC48B5" w:rsidRPr="00B85DF8" w:rsidRDefault="00BC48B5" w:rsidP="00B85DF8">
      <w:pPr>
        <w:pStyle w:val="Corpodetexto"/>
        <w:widowControl w:val="0"/>
        <w:tabs>
          <w:tab w:val="left" w:pos="426"/>
          <w:tab w:val="left" w:pos="709"/>
        </w:tabs>
        <w:spacing w:line="240" w:lineRule="auto"/>
        <w:rPr>
          <w:rFonts w:asciiTheme="minorHAnsi" w:hAnsiTheme="minorHAnsi" w:cstheme="minorHAnsi"/>
          <w:szCs w:val="24"/>
          <w:lang w:eastAsia="ar-SA"/>
        </w:rPr>
      </w:pPr>
    </w:p>
    <w:p w14:paraId="3F371994" w14:textId="359DA01F" w:rsidR="00BC48B5" w:rsidRPr="00B85DF8" w:rsidRDefault="008C0D49" w:rsidP="00B85DF8">
      <w:pPr>
        <w:pStyle w:val="Corpodetexto"/>
        <w:widowControl w:val="0"/>
        <w:tabs>
          <w:tab w:val="left" w:pos="426"/>
          <w:tab w:val="left" w:pos="709"/>
        </w:tabs>
        <w:spacing w:line="240" w:lineRule="auto"/>
        <w:rPr>
          <w:rFonts w:asciiTheme="minorHAnsi" w:hAnsiTheme="minorHAnsi" w:cstheme="minorHAnsi"/>
          <w:szCs w:val="24"/>
        </w:rPr>
      </w:pPr>
      <w:r w:rsidRPr="00B85DF8">
        <w:rPr>
          <w:rFonts w:asciiTheme="minorHAnsi" w:hAnsiTheme="minorHAnsi" w:cstheme="minorHAnsi"/>
          <w:bCs/>
          <w:szCs w:val="24"/>
          <w:lang w:val="pt-BR"/>
        </w:rPr>
        <w:t xml:space="preserve">3.2.18. </w:t>
      </w:r>
      <w:r w:rsidR="00BC48B5" w:rsidRPr="00B85DF8">
        <w:rPr>
          <w:rFonts w:asciiTheme="minorHAnsi" w:hAnsiTheme="minorHAnsi" w:cstheme="minorHAnsi"/>
          <w:bCs/>
          <w:szCs w:val="24"/>
        </w:rPr>
        <w:t xml:space="preserve">Constatada a situação de </w:t>
      </w:r>
      <w:r w:rsidR="00BC48B5" w:rsidRPr="00B85DF8">
        <w:rPr>
          <w:rFonts w:asciiTheme="minorHAnsi" w:hAnsiTheme="minorHAnsi" w:cstheme="minorHAnsi"/>
          <w:szCs w:val="24"/>
        </w:rPr>
        <w:t>irregularidade em quaisquer das certidões da Contratada, a mesma será</w:t>
      </w:r>
      <w:r w:rsidR="00BC48B5" w:rsidRPr="00B85DF8">
        <w:rPr>
          <w:rFonts w:asciiTheme="minorHAnsi" w:hAnsiTheme="minorHAnsi" w:cstheme="minorHAnsi"/>
          <w:bCs/>
          <w:szCs w:val="24"/>
        </w:rPr>
        <w:t xml:space="preserve"> notificada, por escrito, sem prejuízo do pagamento pelo objeto já executado</w:t>
      </w:r>
      <w:r w:rsidR="00BC48B5" w:rsidRPr="00B85DF8">
        <w:rPr>
          <w:rFonts w:asciiTheme="minorHAnsi" w:hAnsiTheme="minorHAnsi" w:cstheme="minorHAnsi"/>
          <w:szCs w:val="24"/>
        </w:rPr>
        <w:t xml:space="preserve">, para, </w:t>
      </w:r>
      <w:r w:rsidR="00BC48B5" w:rsidRPr="00B85DF8">
        <w:rPr>
          <w:rFonts w:asciiTheme="minorHAnsi" w:hAnsiTheme="minorHAnsi" w:cstheme="minorHAnsi"/>
          <w:bCs/>
          <w:szCs w:val="24"/>
        </w:rPr>
        <w:t xml:space="preserve">num prazo de 05 (cinco) dias úteis, </w:t>
      </w:r>
      <w:r w:rsidR="00BC48B5" w:rsidRPr="00B85DF8">
        <w:rPr>
          <w:rFonts w:asciiTheme="minorHAnsi" w:hAnsiTheme="minorHAnsi" w:cstheme="minorHAnsi"/>
          <w:szCs w:val="24"/>
        </w:rPr>
        <w:t xml:space="preserve">regularizar tal situação ou, no mesmo prazo, </w:t>
      </w:r>
      <w:r w:rsidR="00BC48B5" w:rsidRPr="00B85DF8">
        <w:rPr>
          <w:rFonts w:asciiTheme="minorHAnsi" w:hAnsiTheme="minorHAnsi" w:cstheme="minorHAnsi"/>
          <w:bCs/>
          <w:szCs w:val="24"/>
        </w:rPr>
        <w:t>apresentar defesa, em processo administrativo instaurado para esse fim específico.</w:t>
      </w:r>
    </w:p>
    <w:p w14:paraId="3FDD121D" w14:textId="77777777" w:rsidR="00BC48B5" w:rsidRPr="00B85DF8" w:rsidRDefault="00BC48B5" w:rsidP="00B85DF8">
      <w:pPr>
        <w:pStyle w:val="Corpodetexto21"/>
        <w:widowControl w:val="0"/>
        <w:tabs>
          <w:tab w:val="left" w:pos="426"/>
          <w:tab w:val="left" w:pos="709"/>
        </w:tabs>
        <w:rPr>
          <w:rFonts w:asciiTheme="minorHAnsi" w:hAnsiTheme="minorHAnsi" w:cstheme="minorHAnsi"/>
          <w:bCs/>
          <w:sz w:val="24"/>
          <w:szCs w:val="24"/>
        </w:rPr>
      </w:pPr>
    </w:p>
    <w:p w14:paraId="1F0CCA17" w14:textId="52005E48" w:rsidR="00BC48B5" w:rsidRPr="00B85DF8" w:rsidRDefault="008C0D49" w:rsidP="00B85DF8">
      <w:pPr>
        <w:pStyle w:val="Corpodetexto21"/>
        <w:widowControl w:val="0"/>
        <w:tabs>
          <w:tab w:val="left" w:pos="426"/>
          <w:tab w:val="left" w:pos="709"/>
        </w:tabs>
        <w:rPr>
          <w:rFonts w:asciiTheme="minorHAnsi" w:hAnsiTheme="minorHAnsi" w:cstheme="minorHAnsi"/>
          <w:sz w:val="24"/>
          <w:szCs w:val="24"/>
        </w:rPr>
      </w:pPr>
      <w:r w:rsidRPr="00B85DF8">
        <w:rPr>
          <w:rFonts w:asciiTheme="minorHAnsi" w:hAnsiTheme="minorHAnsi" w:cstheme="minorHAnsi"/>
          <w:sz w:val="24"/>
          <w:szCs w:val="24"/>
        </w:rPr>
        <w:t xml:space="preserve">3.2.19. </w:t>
      </w:r>
      <w:r w:rsidR="00BC48B5" w:rsidRPr="00B85DF8">
        <w:rPr>
          <w:rFonts w:asciiTheme="minorHAnsi" w:hAnsiTheme="minorHAnsi" w:cstheme="minorHAnsi"/>
          <w:sz w:val="24"/>
          <w:szCs w:val="24"/>
        </w:rPr>
        <w:t>O prazo para regularização ou encaminhamento de defesa de que trata o subitem anterior poderá ser prorrogado uma vez e por igual período, a critério da Contratante.</w:t>
      </w:r>
    </w:p>
    <w:p w14:paraId="48B188E1" w14:textId="77777777" w:rsidR="00BC48B5" w:rsidRPr="00B85DF8" w:rsidRDefault="00BC48B5" w:rsidP="00B85DF8">
      <w:pPr>
        <w:pStyle w:val="Corpodetexto21"/>
        <w:widowControl w:val="0"/>
        <w:tabs>
          <w:tab w:val="left" w:pos="426"/>
          <w:tab w:val="left" w:pos="709"/>
        </w:tabs>
        <w:rPr>
          <w:rFonts w:asciiTheme="minorHAnsi" w:hAnsiTheme="minorHAnsi" w:cstheme="minorHAnsi"/>
          <w:sz w:val="24"/>
          <w:szCs w:val="24"/>
        </w:rPr>
      </w:pPr>
    </w:p>
    <w:p w14:paraId="5DDD063D" w14:textId="43B251D9" w:rsidR="00BC48B5" w:rsidRPr="00B85DF8" w:rsidRDefault="008C0D49" w:rsidP="00B85DF8">
      <w:pPr>
        <w:pStyle w:val="Corpodetexto21"/>
        <w:widowControl w:val="0"/>
        <w:tabs>
          <w:tab w:val="left" w:pos="426"/>
          <w:tab w:val="left" w:pos="709"/>
        </w:tabs>
        <w:rPr>
          <w:rFonts w:asciiTheme="minorHAnsi" w:hAnsiTheme="minorHAnsi" w:cstheme="minorHAnsi"/>
          <w:sz w:val="24"/>
          <w:szCs w:val="24"/>
        </w:rPr>
      </w:pPr>
      <w:r w:rsidRPr="00B85DF8">
        <w:rPr>
          <w:rFonts w:asciiTheme="minorHAnsi" w:hAnsiTheme="minorHAnsi" w:cstheme="minorHAnsi"/>
          <w:sz w:val="24"/>
          <w:szCs w:val="24"/>
        </w:rPr>
        <w:t xml:space="preserve">3.2.20. </w:t>
      </w:r>
      <w:r w:rsidR="00BC48B5" w:rsidRPr="00B85DF8">
        <w:rPr>
          <w:rFonts w:asciiTheme="minorHAnsi" w:hAnsiTheme="minorHAnsi" w:cstheme="minorHAnsi"/>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3453E96" w14:textId="77777777" w:rsidR="00BC48B5" w:rsidRPr="00B85DF8" w:rsidRDefault="00BC48B5" w:rsidP="00B85DF8">
      <w:pPr>
        <w:pStyle w:val="Corpodetexto21"/>
        <w:widowControl w:val="0"/>
        <w:tabs>
          <w:tab w:val="left" w:pos="426"/>
          <w:tab w:val="left" w:pos="709"/>
        </w:tabs>
        <w:rPr>
          <w:rFonts w:asciiTheme="minorHAnsi" w:hAnsiTheme="minorHAnsi" w:cstheme="minorHAnsi"/>
          <w:sz w:val="24"/>
          <w:szCs w:val="24"/>
        </w:rPr>
      </w:pPr>
    </w:p>
    <w:p w14:paraId="127EAD9A" w14:textId="78C2B226" w:rsidR="00BC48B5" w:rsidRPr="00010F8A" w:rsidRDefault="008C0D49" w:rsidP="00B85DF8">
      <w:pPr>
        <w:pStyle w:val="Corpodetexto21"/>
        <w:widowControl w:val="0"/>
        <w:tabs>
          <w:tab w:val="left" w:pos="426"/>
          <w:tab w:val="left" w:pos="709"/>
        </w:tabs>
        <w:rPr>
          <w:rFonts w:asciiTheme="minorHAnsi" w:hAnsiTheme="minorHAnsi" w:cstheme="minorHAnsi"/>
          <w:sz w:val="24"/>
          <w:szCs w:val="24"/>
        </w:rPr>
      </w:pPr>
      <w:r w:rsidRPr="00B85DF8">
        <w:rPr>
          <w:rFonts w:asciiTheme="minorHAnsi" w:hAnsiTheme="minorHAnsi" w:cstheme="minorHAnsi"/>
          <w:sz w:val="24"/>
          <w:szCs w:val="24"/>
        </w:rPr>
        <w:t xml:space="preserve">3.2.21. </w:t>
      </w:r>
      <w:r w:rsidR="00BC48B5" w:rsidRPr="00B85DF8">
        <w:rPr>
          <w:rFonts w:asciiTheme="minorHAnsi" w:hAnsiTheme="minorHAnsi" w:cstheme="minorHAnsi"/>
          <w:sz w:val="24"/>
          <w:szCs w:val="24"/>
        </w:rPr>
        <w:t xml:space="preserve">Persistindo a irregularidade, a Contratante, em decisão fundamentada, deverá aplicar a </w:t>
      </w:r>
      <w:r w:rsidR="00BC48B5" w:rsidRPr="00010F8A">
        <w:rPr>
          <w:rFonts w:asciiTheme="minorHAnsi" w:hAnsiTheme="minorHAnsi" w:cstheme="minorHAnsi"/>
          <w:sz w:val="24"/>
          <w:szCs w:val="24"/>
        </w:rPr>
        <w:t>penalidade cabível nos autos do processo administrativo correspondente.</w:t>
      </w:r>
    </w:p>
    <w:p w14:paraId="20D6ADC3" w14:textId="77777777" w:rsidR="00BC48B5" w:rsidRPr="00010F8A" w:rsidRDefault="00BC48B5" w:rsidP="00B85DF8">
      <w:pPr>
        <w:pStyle w:val="Corpodetexto21"/>
        <w:widowControl w:val="0"/>
        <w:tabs>
          <w:tab w:val="left" w:pos="426"/>
          <w:tab w:val="left" w:pos="709"/>
        </w:tabs>
        <w:rPr>
          <w:rFonts w:asciiTheme="minorHAnsi" w:hAnsiTheme="minorHAnsi" w:cstheme="minorHAnsi"/>
          <w:sz w:val="24"/>
          <w:szCs w:val="24"/>
        </w:rPr>
      </w:pPr>
    </w:p>
    <w:p w14:paraId="29C2ED03" w14:textId="77777777" w:rsidR="00010F8A" w:rsidRPr="00010F8A" w:rsidRDefault="008C0D49" w:rsidP="00010F8A">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10F8A">
        <w:rPr>
          <w:rFonts w:asciiTheme="minorHAnsi" w:hAnsiTheme="minorHAnsi" w:cstheme="minorHAnsi"/>
          <w:b/>
          <w:sz w:val="24"/>
          <w:szCs w:val="24"/>
        </w:rPr>
        <w:t xml:space="preserve">3.2.22. </w:t>
      </w:r>
      <w:r w:rsidR="00BC48B5" w:rsidRPr="00010F8A">
        <w:rPr>
          <w:rFonts w:asciiTheme="minorHAnsi" w:hAnsiTheme="minorHAnsi" w:cstheme="minorHAnsi"/>
          <w:b/>
          <w:sz w:val="24"/>
          <w:szCs w:val="24"/>
        </w:rPr>
        <w:t>A referi</w:t>
      </w:r>
      <w:r w:rsidR="001779F6" w:rsidRPr="00010F8A">
        <w:rPr>
          <w:rFonts w:asciiTheme="minorHAnsi" w:hAnsiTheme="minorHAnsi" w:cstheme="minorHAnsi"/>
          <w:b/>
          <w:sz w:val="24"/>
          <w:szCs w:val="24"/>
        </w:rPr>
        <w:t xml:space="preserve">da contratação terá vigência até 31 de dezembro de 2023 </w:t>
      </w:r>
      <w:r w:rsidR="00BC48B5" w:rsidRPr="00010F8A">
        <w:rPr>
          <w:rFonts w:asciiTheme="minorHAnsi" w:hAnsiTheme="minorHAnsi" w:cstheme="minorHAnsi"/>
          <w:b/>
          <w:sz w:val="24"/>
          <w:szCs w:val="24"/>
        </w:rPr>
        <w:t>a</w:t>
      </w:r>
      <w:r w:rsidR="001779F6" w:rsidRPr="00010F8A">
        <w:rPr>
          <w:rFonts w:asciiTheme="minorHAnsi" w:hAnsiTheme="minorHAnsi" w:cstheme="minorHAnsi"/>
          <w:b/>
          <w:sz w:val="24"/>
          <w:szCs w:val="24"/>
        </w:rPr>
        <w:t xml:space="preserve"> contar da assinatura do contrato</w:t>
      </w:r>
      <w:r w:rsidR="00BC48B5" w:rsidRPr="00010F8A">
        <w:rPr>
          <w:rFonts w:asciiTheme="minorHAnsi" w:hAnsiTheme="minorHAnsi" w:cstheme="minorHAnsi"/>
          <w:b/>
          <w:sz w:val="24"/>
          <w:szCs w:val="24"/>
        </w:rPr>
        <w:t>.</w:t>
      </w:r>
      <w:r w:rsidR="00010F8A" w:rsidRPr="00010F8A">
        <w:rPr>
          <w:rFonts w:asciiTheme="minorHAnsi" w:hAnsiTheme="minorHAnsi" w:cstheme="minorHAnsi"/>
          <w:b/>
          <w:sz w:val="24"/>
          <w:szCs w:val="24"/>
        </w:rPr>
        <w:t xml:space="preserve"> </w:t>
      </w:r>
      <w:r w:rsidR="00010F8A" w:rsidRPr="00010F8A">
        <w:rPr>
          <w:rFonts w:asciiTheme="minorHAnsi" w:hAnsiTheme="minorHAnsi" w:cstheme="minorHAnsi"/>
          <w:sz w:val="24"/>
          <w:szCs w:val="24"/>
        </w:rPr>
        <w:t>O prazo de vigência será poderá ser prorrogado, quando o objeto não for concluído no período firmado acima, ressalvadas as providências cabíveis no caso de culpa do contratado, previstas neste instrumento.</w:t>
      </w:r>
    </w:p>
    <w:p w14:paraId="54A6B136" w14:textId="21885F12" w:rsidR="00FB5345" w:rsidRPr="00010F8A" w:rsidRDefault="00FB5345" w:rsidP="00B85DF8">
      <w:pPr>
        <w:pStyle w:val="PargrafodaLista"/>
        <w:shd w:val="clear" w:color="auto" w:fill="FFFFFF"/>
        <w:tabs>
          <w:tab w:val="left" w:pos="426"/>
          <w:tab w:val="left" w:pos="709"/>
          <w:tab w:val="left" w:pos="993"/>
        </w:tabs>
        <w:spacing w:after="0" w:line="240" w:lineRule="auto"/>
        <w:ind w:left="0"/>
        <w:jc w:val="both"/>
        <w:rPr>
          <w:rFonts w:cstheme="minorHAnsi"/>
          <w:b/>
          <w:sz w:val="24"/>
          <w:szCs w:val="24"/>
        </w:rPr>
      </w:pPr>
    </w:p>
    <w:p w14:paraId="6D6AC46F" w14:textId="69AADA61"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bookmarkStart w:id="1" w:name="_GoBack"/>
      <w:bookmarkEnd w:id="1"/>
      <w:r w:rsidRPr="00010F8A">
        <w:rPr>
          <w:rFonts w:asciiTheme="minorHAnsi" w:hAnsiTheme="minorHAnsi" w:cstheme="minorHAnsi"/>
          <w:sz w:val="24"/>
          <w:szCs w:val="24"/>
        </w:rPr>
        <w:t xml:space="preserve">3.2.23. </w:t>
      </w:r>
      <w:r w:rsidR="00FB5345" w:rsidRPr="00010F8A">
        <w:rPr>
          <w:rFonts w:asciiTheme="minorHAnsi" w:hAnsiTheme="minorHAnsi" w:cstheme="minorHAnsi"/>
          <w:sz w:val="24"/>
          <w:szCs w:val="24"/>
        </w:rPr>
        <w:t>O contrato deverá ser executado fielmente pelas partes, de acordo com as cláusulas avençadas e as normas da Lei nº 14.133, de 2021, e cada parte responderá pelas consequências</w:t>
      </w:r>
      <w:r w:rsidR="00FB5345" w:rsidRPr="00B85DF8">
        <w:rPr>
          <w:rFonts w:asciiTheme="minorHAnsi" w:hAnsiTheme="minorHAnsi" w:cstheme="minorHAnsi"/>
          <w:sz w:val="24"/>
          <w:szCs w:val="24"/>
        </w:rPr>
        <w:t xml:space="preserve"> de sua inexecução total ou parcial (Lei nº 14.133/2021, art. 115, </w:t>
      </w:r>
      <w:r w:rsidR="00FB5345" w:rsidRPr="00B85DF8">
        <w:rPr>
          <w:rFonts w:asciiTheme="minorHAnsi" w:hAnsiTheme="minorHAnsi" w:cstheme="minorHAnsi"/>
          <w:i/>
          <w:iCs/>
          <w:sz w:val="24"/>
          <w:szCs w:val="24"/>
        </w:rPr>
        <w:t>caput</w:t>
      </w:r>
      <w:r w:rsidR="00FB5345" w:rsidRPr="00B85DF8">
        <w:rPr>
          <w:rFonts w:asciiTheme="minorHAnsi" w:hAnsiTheme="minorHAnsi" w:cstheme="minorHAnsi"/>
          <w:sz w:val="24"/>
          <w:szCs w:val="24"/>
        </w:rPr>
        <w:t>).</w:t>
      </w:r>
    </w:p>
    <w:p w14:paraId="25F3A83D"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bookmarkStart w:id="2" w:name="art115§1"/>
      <w:bookmarkStart w:id="3" w:name="art115§5"/>
      <w:bookmarkEnd w:id="2"/>
      <w:bookmarkEnd w:id="3"/>
    </w:p>
    <w:p w14:paraId="33FEB7A8" w14:textId="2971E8D1"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3.2.24. </w:t>
      </w:r>
      <w:r w:rsidR="00FB5345" w:rsidRPr="00B85DF8">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3B2975CA"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bookmarkStart w:id="4" w:name="art116"/>
      <w:bookmarkEnd w:id="4"/>
    </w:p>
    <w:p w14:paraId="4DD88012" w14:textId="346A802F"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3.2.25. </w:t>
      </w:r>
      <w:r w:rsidR="00FB5345" w:rsidRPr="00B85DF8">
        <w:rPr>
          <w:rFonts w:asciiTheme="minorHAnsi" w:hAnsiTheme="minorHAnsi" w:cstheme="minorHAnsi"/>
          <w:sz w:val="24"/>
          <w:szCs w:val="24"/>
        </w:rPr>
        <w:t xml:space="preserve">A execução do contrato deverá ser acompanhada e fiscalizada </w:t>
      </w:r>
      <w:proofErr w:type="gramStart"/>
      <w:r w:rsidR="00FB5345" w:rsidRPr="00B85DF8">
        <w:rPr>
          <w:rFonts w:asciiTheme="minorHAnsi" w:hAnsiTheme="minorHAnsi" w:cstheme="minorHAnsi"/>
          <w:sz w:val="24"/>
          <w:szCs w:val="24"/>
        </w:rPr>
        <w:t>pelo(</w:t>
      </w:r>
      <w:proofErr w:type="gramEnd"/>
      <w:r w:rsidR="00FB5345" w:rsidRPr="00B85DF8">
        <w:rPr>
          <w:rFonts w:asciiTheme="minorHAnsi" w:hAnsiTheme="minorHAnsi" w:cstheme="minorHAnsi"/>
          <w:sz w:val="24"/>
          <w:szCs w:val="24"/>
        </w:rPr>
        <w:t>s) fiscal(</w:t>
      </w:r>
      <w:proofErr w:type="spellStart"/>
      <w:r w:rsidR="00FB5345" w:rsidRPr="00B85DF8">
        <w:rPr>
          <w:rFonts w:asciiTheme="minorHAnsi" w:hAnsiTheme="minorHAnsi" w:cstheme="minorHAnsi"/>
          <w:sz w:val="24"/>
          <w:szCs w:val="24"/>
        </w:rPr>
        <w:t>is</w:t>
      </w:r>
      <w:proofErr w:type="spellEnd"/>
      <w:r w:rsidR="00FB5345" w:rsidRPr="00B85DF8">
        <w:rPr>
          <w:rFonts w:asciiTheme="minorHAnsi" w:hAnsiTheme="minorHAnsi" w:cstheme="minorHAnsi"/>
          <w:sz w:val="24"/>
          <w:szCs w:val="24"/>
        </w:rPr>
        <w:t xml:space="preserve">) do contrato, ou pelos respectivos substitutos (Lei nº 14.133/2021, art. 117, </w:t>
      </w:r>
      <w:r w:rsidR="00FB5345" w:rsidRPr="00B85DF8">
        <w:rPr>
          <w:rFonts w:asciiTheme="minorHAnsi" w:hAnsiTheme="minorHAnsi" w:cstheme="minorHAnsi"/>
          <w:i/>
          <w:iCs/>
          <w:sz w:val="24"/>
          <w:szCs w:val="24"/>
        </w:rPr>
        <w:t>caput</w:t>
      </w:r>
      <w:r w:rsidR="00FB5345" w:rsidRPr="00B85DF8">
        <w:rPr>
          <w:rFonts w:asciiTheme="minorHAnsi" w:hAnsiTheme="minorHAnsi" w:cstheme="minorHAnsi"/>
          <w:sz w:val="24"/>
          <w:szCs w:val="24"/>
        </w:rPr>
        <w:t>).</w:t>
      </w:r>
    </w:p>
    <w:p w14:paraId="0641AD62" w14:textId="77777777" w:rsidR="00FB5345" w:rsidRPr="00B85DF8" w:rsidRDefault="00FB5345" w:rsidP="00B85DF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p>
    <w:p w14:paraId="05B61CCB" w14:textId="40F8DCAF" w:rsidR="00FB5345" w:rsidRPr="00B85DF8" w:rsidRDefault="008C0D49" w:rsidP="00B85DF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sidRPr="00B85DF8">
        <w:rPr>
          <w:rFonts w:asciiTheme="minorHAnsi" w:eastAsia="Times New Roman" w:hAnsiTheme="minorHAnsi" w:cstheme="minorHAnsi"/>
          <w:sz w:val="24"/>
          <w:szCs w:val="24"/>
        </w:rPr>
        <w:lastRenderedPageBreak/>
        <w:t xml:space="preserve">3.2.26. </w:t>
      </w:r>
      <w:r w:rsidR="00FB5345" w:rsidRPr="00B85DF8">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00827FF9" w14:textId="77777777" w:rsidR="00FB5345" w:rsidRPr="00B85DF8" w:rsidRDefault="00FB5345" w:rsidP="00B85DF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bookmarkStart w:id="5" w:name="art117§2"/>
      <w:bookmarkEnd w:id="5"/>
    </w:p>
    <w:p w14:paraId="367B3A97" w14:textId="6593EA59" w:rsidR="00FB5345" w:rsidRPr="00B85DF8" w:rsidRDefault="008C0D49" w:rsidP="00B85DF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sidRPr="00B85DF8">
        <w:rPr>
          <w:rFonts w:asciiTheme="minorHAnsi" w:eastAsia="Times New Roman" w:hAnsiTheme="minorHAnsi" w:cstheme="minorHAnsi"/>
          <w:sz w:val="24"/>
          <w:szCs w:val="24"/>
        </w:rPr>
        <w:t xml:space="preserve">3.2.27. </w:t>
      </w:r>
      <w:r w:rsidR="00FB5345" w:rsidRPr="00B85DF8">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67993569"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30837817" w14:textId="4F69385B"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3.2.28. </w:t>
      </w:r>
      <w:r w:rsidR="00FB5345" w:rsidRPr="00B85DF8">
        <w:rPr>
          <w:rFonts w:asciiTheme="minorHAnsi" w:hAnsiTheme="minorHAnsi" w:cstheme="minorHAnsi"/>
          <w:sz w:val="24"/>
          <w:szCs w:val="24"/>
        </w:rPr>
        <w:t xml:space="preserve">O contratado deverá manter preposto aceito pela Administração no local </w:t>
      </w:r>
      <w:r w:rsidR="006519F6" w:rsidRPr="00B85DF8">
        <w:rPr>
          <w:rFonts w:asciiTheme="minorHAnsi" w:hAnsiTheme="minorHAnsi" w:cstheme="minorHAnsi"/>
          <w:sz w:val="24"/>
          <w:szCs w:val="24"/>
        </w:rPr>
        <w:t>da reforma</w:t>
      </w:r>
      <w:r w:rsidR="00FB5345" w:rsidRPr="00B85DF8">
        <w:rPr>
          <w:rFonts w:asciiTheme="minorHAnsi" w:hAnsiTheme="minorHAnsi" w:cstheme="minorHAnsi"/>
          <w:sz w:val="24"/>
          <w:szCs w:val="24"/>
        </w:rPr>
        <w:t xml:space="preserve"> ou do serviço para representá-lo na execução do contrato. (Lei nº 14.133/2021, art. 118).</w:t>
      </w:r>
    </w:p>
    <w:p w14:paraId="333F0AC0" w14:textId="77777777" w:rsidR="00FB5345" w:rsidRPr="00B85DF8" w:rsidRDefault="00FB5345" w:rsidP="00B85DF8">
      <w:pPr>
        <w:pStyle w:val="Nivel4"/>
        <w:numPr>
          <w:ilvl w:val="0"/>
          <w:numId w:val="0"/>
        </w:numPr>
        <w:tabs>
          <w:tab w:val="left" w:pos="426"/>
          <w:tab w:val="left" w:pos="709"/>
        </w:tabs>
        <w:spacing w:before="0" w:after="0" w:line="240" w:lineRule="auto"/>
        <w:rPr>
          <w:rFonts w:asciiTheme="minorHAnsi" w:hAnsiTheme="minorHAnsi" w:cstheme="minorHAnsi"/>
          <w:sz w:val="24"/>
          <w:szCs w:val="24"/>
        </w:rPr>
      </w:pPr>
    </w:p>
    <w:p w14:paraId="3EA2DDE7" w14:textId="290B99E8" w:rsidR="00FB5345" w:rsidRPr="00B85DF8" w:rsidRDefault="008C0D49" w:rsidP="00B85DF8">
      <w:pPr>
        <w:pStyle w:val="Nivel4"/>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3.2.29. </w:t>
      </w:r>
      <w:r w:rsidR="00FB5345" w:rsidRPr="00B85DF8">
        <w:rPr>
          <w:rFonts w:asciiTheme="minorHAnsi"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622AA1A2"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927AEB4" w14:textId="5F8A5A41"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3.2.30. </w:t>
      </w:r>
      <w:r w:rsidR="00FB5345" w:rsidRPr="00B85DF8">
        <w:rPr>
          <w:rFonts w:asciiTheme="minorHAnsi"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00367CA" w14:textId="77777777" w:rsidR="001F0407" w:rsidRPr="00B85DF8" w:rsidRDefault="001F0407"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bookmarkStart w:id="6" w:name="art120"/>
      <w:bookmarkEnd w:id="6"/>
    </w:p>
    <w:p w14:paraId="5265E351" w14:textId="0368D1A5"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3.2.31. </w:t>
      </w:r>
      <w:r w:rsidR="00FB5345" w:rsidRPr="00B85DF8">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714FAE6"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bookmarkStart w:id="7" w:name="art121"/>
      <w:bookmarkEnd w:id="7"/>
    </w:p>
    <w:p w14:paraId="29CE6F8C" w14:textId="13AB9B0F"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3.2.32. </w:t>
      </w:r>
      <w:r w:rsidR="00FB5345" w:rsidRPr="00B85DF8">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00FB5345" w:rsidRPr="00B85DF8">
        <w:rPr>
          <w:rFonts w:asciiTheme="minorHAnsi" w:hAnsiTheme="minorHAnsi" w:cstheme="minorHAnsi"/>
          <w:i/>
          <w:iCs/>
          <w:sz w:val="24"/>
          <w:szCs w:val="24"/>
        </w:rPr>
        <w:t>caput</w:t>
      </w:r>
      <w:r w:rsidR="00FB5345" w:rsidRPr="00B85DF8">
        <w:rPr>
          <w:rFonts w:asciiTheme="minorHAnsi" w:hAnsiTheme="minorHAnsi" w:cstheme="minorHAnsi"/>
          <w:sz w:val="24"/>
          <w:szCs w:val="24"/>
        </w:rPr>
        <w:t>).</w:t>
      </w:r>
    </w:p>
    <w:p w14:paraId="3F9C968F" w14:textId="77777777" w:rsidR="00FB5345" w:rsidRPr="00B85DF8" w:rsidRDefault="00FB5345" w:rsidP="00B85DF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bookmarkStart w:id="8" w:name="art121§1"/>
      <w:bookmarkEnd w:id="8"/>
    </w:p>
    <w:p w14:paraId="6F9A0E85" w14:textId="47FF08EA" w:rsidR="00FB5345" w:rsidRPr="00B85DF8" w:rsidRDefault="008C0D49" w:rsidP="00B85DF8">
      <w:pPr>
        <w:pStyle w:val="Nivel4"/>
        <w:numPr>
          <w:ilvl w:val="0"/>
          <w:numId w:val="0"/>
        </w:numPr>
        <w:tabs>
          <w:tab w:val="left" w:pos="426"/>
          <w:tab w:val="left" w:pos="709"/>
        </w:tabs>
        <w:spacing w:before="0" w:after="0" w:line="240" w:lineRule="auto"/>
        <w:rPr>
          <w:rFonts w:asciiTheme="minorHAnsi" w:eastAsia="Times New Roman" w:hAnsiTheme="minorHAnsi" w:cstheme="minorHAnsi"/>
          <w:sz w:val="24"/>
          <w:szCs w:val="24"/>
        </w:rPr>
      </w:pPr>
      <w:r w:rsidRPr="00B85DF8">
        <w:rPr>
          <w:rFonts w:asciiTheme="minorHAnsi" w:eastAsia="Times New Roman" w:hAnsiTheme="minorHAnsi" w:cstheme="minorHAnsi"/>
          <w:sz w:val="24"/>
          <w:szCs w:val="24"/>
        </w:rPr>
        <w:t xml:space="preserve">3.2.33. </w:t>
      </w:r>
      <w:r w:rsidR="00FB5345" w:rsidRPr="00B85DF8">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31530DA"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bookmarkStart w:id="9" w:name="art122"/>
      <w:bookmarkStart w:id="10" w:name="art122§1"/>
      <w:bookmarkStart w:id="11" w:name="art122§2"/>
      <w:bookmarkStart w:id="12" w:name="art122§3"/>
      <w:bookmarkStart w:id="13" w:name="art123"/>
      <w:bookmarkEnd w:id="9"/>
      <w:bookmarkEnd w:id="10"/>
      <w:bookmarkEnd w:id="11"/>
      <w:bookmarkEnd w:id="12"/>
      <w:bookmarkEnd w:id="13"/>
    </w:p>
    <w:p w14:paraId="042BFB28" w14:textId="486E982C"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3.2.34. </w:t>
      </w:r>
      <w:r w:rsidR="00FB5345" w:rsidRPr="00B85DF8">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185D5A81" w14:textId="77777777" w:rsidR="00FB5345" w:rsidRPr="00B85DF8" w:rsidRDefault="00FB534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64EE44E" w14:textId="15DCA066" w:rsidR="00FB5345" w:rsidRPr="00B85DF8" w:rsidRDefault="008C0D49"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r w:rsidRPr="00B85DF8">
        <w:rPr>
          <w:rFonts w:asciiTheme="minorHAnsi" w:hAnsiTheme="minorHAnsi" w:cstheme="minorHAnsi"/>
          <w:sz w:val="24"/>
          <w:szCs w:val="24"/>
        </w:rPr>
        <w:t xml:space="preserve">3.2.35. </w:t>
      </w:r>
      <w:r w:rsidR="00FB5345" w:rsidRPr="00B85DF8">
        <w:rPr>
          <w:rFonts w:asciiTheme="minorHAnsi" w:hAnsiTheme="minorHAnsi" w:cstheme="minorHAnsi"/>
          <w:sz w:val="24"/>
          <w:szCs w:val="24"/>
        </w:rPr>
        <w:t xml:space="preserve">O órgão poderá convocar representante da empresa para adoção de providências que </w:t>
      </w:r>
      <w:r w:rsidR="000D445F" w:rsidRPr="00B85DF8">
        <w:rPr>
          <w:rFonts w:asciiTheme="minorHAnsi" w:hAnsiTheme="minorHAnsi" w:cstheme="minorHAnsi"/>
          <w:sz w:val="24"/>
          <w:szCs w:val="24"/>
        </w:rPr>
        <w:t>devam ser cumpridas de imediato.</w:t>
      </w:r>
    </w:p>
    <w:p w14:paraId="2FB46980" w14:textId="65DB4FD1" w:rsidR="00BC48B5" w:rsidRPr="00B85DF8" w:rsidRDefault="00BC48B5" w:rsidP="00B85DF8">
      <w:pPr>
        <w:pStyle w:val="PargrafodaLista"/>
        <w:shd w:val="clear" w:color="auto" w:fill="FFFFFF"/>
        <w:tabs>
          <w:tab w:val="left" w:pos="426"/>
          <w:tab w:val="left" w:pos="709"/>
          <w:tab w:val="left" w:pos="993"/>
        </w:tabs>
        <w:spacing w:after="0" w:line="240" w:lineRule="auto"/>
        <w:ind w:left="0"/>
        <w:jc w:val="both"/>
        <w:rPr>
          <w:rFonts w:cstheme="minorHAnsi"/>
          <w:b/>
          <w:sz w:val="24"/>
          <w:szCs w:val="24"/>
          <w:u w:val="single"/>
        </w:rPr>
      </w:pPr>
      <w:r w:rsidRPr="00B85DF8">
        <w:rPr>
          <w:rFonts w:cstheme="minorHAnsi"/>
          <w:sz w:val="24"/>
          <w:szCs w:val="24"/>
        </w:rPr>
        <w:t xml:space="preserve"> </w:t>
      </w:r>
    </w:p>
    <w:p w14:paraId="37402732" w14:textId="4C0C3A61"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4 – ESTIMATIVA DAS QUANTIDADES (</w:t>
      </w:r>
      <w:r w:rsidRPr="00B85DF8">
        <w:rPr>
          <w:rFonts w:cstheme="minorHAnsi"/>
          <w:color w:val="000000"/>
          <w:sz w:val="24"/>
          <w:szCs w:val="24"/>
        </w:rPr>
        <w:t>estimativas das quantidades para a contratação, acompanhadas das memórias de cálculo e dos documentos que lhes dão suporte, que considerem interdependências com outras contratações, de modo a possibilitar economia de escala)</w:t>
      </w:r>
      <w:r w:rsidR="00E16431" w:rsidRPr="00B85DF8">
        <w:rPr>
          <w:rFonts w:eastAsia="Times New Roman" w:cstheme="minorHAnsi"/>
          <w:b/>
          <w:bCs/>
          <w:color w:val="000000"/>
          <w:sz w:val="24"/>
          <w:szCs w:val="24"/>
          <w:lang w:eastAsia="pt-BR"/>
        </w:rPr>
        <w:t xml:space="preserve"> - </w:t>
      </w:r>
      <w:r w:rsidRPr="00B85DF8">
        <w:rPr>
          <w:rFonts w:eastAsia="Times New Roman" w:cstheme="minorHAnsi"/>
          <w:color w:val="000000"/>
          <w:sz w:val="24"/>
          <w:szCs w:val="24"/>
          <w:lang w:eastAsia="pt-BR"/>
        </w:rPr>
        <w:t xml:space="preserve">(inciso IV do § 1° do art. 18 da Lei 14.133/21 </w:t>
      </w:r>
      <w:r w:rsidR="00A75C3A" w:rsidRPr="00B85DF8">
        <w:rPr>
          <w:rFonts w:eastAsia="Times New Roman" w:cstheme="minorHAnsi"/>
          <w:color w:val="000000"/>
          <w:sz w:val="24"/>
          <w:szCs w:val="24"/>
          <w:lang w:eastAsia="pt-BR"/>
        </w:rPr>
        <w:t xml:space="preserve">e </w:t>
      </w:r>
      <w:r w:rsidR="00A75C3A" w:rsidRPr="00B85DF8">
        <w:rPr>
          <w:rFonts w:cstheme="minorHAnsi"/>
          <w:sz w:val="24"/>
          <w:szCs w:val="24"/>
        </w:rPr>
        <w:t>Resolução nº. 03, de 29 de março de 2023</w:t>
      </w:r>
      <w:r w:rsidR="00285B2D" w:rsidRPr="00B85DF8">
        <w:rPr>
          <w:rFonts w:cstheme="minorHAnsi"/>
          <w:sz w:val="24"/>
          <w:szCs w:val="24"/>
        </w:rPr>
        <w:t>.</w:t>
      </w:r>
    </w:p>
    <w:p w14:paraId="332C7EE2" w14:textId="77777777" w:rsidR="00BC48B5" w:rsidRPr="00B85DF8" w:rsidRDefault="00BC48B5" w:rsidP="00B85DF8">
      <w:pPr>
        <w:tabs>
          <w:tab w:val="left" w:pos="426"/>
          <w:tab w:val="left" w:pos="709"/>
        </w:tabs>
        <w:spacing w:after="0" w:line="240" w:lineRule="auto"/>
        <w:jc w:val="both"/>
        <w:rPr>
          <w:rFonts w:eastAsia="Times New Roman" w:cstheme="minorHAnsi"/>
          <w:b/>
          <w:bCs/>
          <w:color w:val="FF0000"/>
          <w:sz w:val="24"/>
          <w:szCs w:val="24"/>
          <w:lang w:eastAsia="pt-BR"/>
        </w:rPr>
      </w:pPr>
    </w:p>
    <w:tbl>
      <w:tblPr>
        <w:tblW w:w="9783" w:type="dxa"/>
        <w:tblLayout w:type="fixed"/>
        <w:tblCellMar>
          <w:left w:w="15" w:type="dxa"/>
          <w:right w:w="15" w:type="dxa"/>
        </w:tblCellMar>
        <w:tblLook w:val="0000" w:firstRow="0" w:lastRow="0" w:firstColumn="0" w:lastColumn="0" w:noHBand="0" w:noVBand="0"/>
      </w:tblPr>
      <w:tblGrid>
        <w:gridCol w:w="104"/>
        <w:gridCol w:w="746"/>
        <w:gridCol w:w="810"/>
        <w:gridCol w:w="5292"/>
        <w:gridCol w:w="1054"/>
        <w:gridCol w:w="1213"/>
        <w:gridCol w:w="564"/>
      </w:tblGrid>
      <w:tr w:rsidR="00DD02C3" w:rsidRPr="00B85DF8" w14:paraId="4C075505" w14:textId="77777777" w:rsidTr="006519F6">
        <w:trPr>
          <w:trHeight w:hRule="exact" w:val="269"/>
        </w:trPr>
        <w:tc>
          <w:tcPr>
            <w:tcW w:w="104" w:type="dxa"/>
          </w:tcPr>
          <w:p w14:paraId="406D7C21" w14:textId="77777777" w:rsidR="00DD02C3" w:rsidRPr="00B85DF8" w:rsidRDefault="00DD02C3" w:rsidP="00B85DF8">
            <w:pPr>
              <w:widowControl w:val="0"/>
              <w:tabs>
                <w:tab w:val="left" w:pos="426"/>
                <w:tab w:val="left" w:pos="709"/>
              </w:tabs>
              <w:autoSpaceDE w:val="0"/>
              <w:autoSpaceDN w:val="0"/>
              <w:adjustRightInd w:val="0"/>
              <w:spacing w:after="0" w:line="240" w:lineRule="auto"/>
              <w:rPr>
                <w:rFonts w:cstheme="minorHAnsi"/>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433FCA31"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
                <w:bCs/>
                <w:color w:val="000000"/>
                <w:w w:val="105"/>
                <w:sz w:val="24"/>
                <w:szCs w:val="24"/>
              </w:rPr>
            </w:pPr>
            <w:r w:rsidRPr="00B85DF8">
              <w:rPr>
                <w:rFonts w:cstheme="minorHAnsi"/>
                <w:b/>
                <w:bCs/>
                <w:color w:val="000000"/>
                <w:w w:val="105"/>
                <w:sz w:val="24"/>
                <w:szCs w:val="24"/>
              </w:rPr>
              <w:t>Item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13C893B"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
                <w:bCs/>
                <w:color w:val="000000"/>
                <w:w w:val="105"/>
                <w:sz w:val="24"/>
                <w:szCs w:val="24"/>
              </w:rPr>
            </w:pPr>
            <w:r w:rsidRPr="00B85DF8">
              <w:rPr>
                <w:rFonts w:cstheme="minorHAnsi"/>
                <w:b/>
                <w:bCs/>
                <w:color w:val="000000"/>
                <w:w w:val="105"/>
                <w:sz w:val="24"/>
                <w:szCs w:val="24"/>
              </w:rPr>
              <w:t>Código</w:t>
            </w: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A693E3B" w14:textId="574F70F0" w:rsidR="00DD02C3" w:rsidRPr="00B85DF8" w:rsidRDefault="00DF1744" w:rsidP="00B85DF8">
            <w:pPr>
              <w:widowControl w:val="0"/>
              <w:tabs>
                <w:tab w:val="left" w:pos="426"/>
                <w:tab w:val="left" w:pos="709"/>
              </w:tabs>
              <w:autoSpaceDE w:val="0"/>
              <w:autoSpaceDN w:val="0"/>
              <w:adjustRightInd w:val="0"/>
              <w:spacing w:after="0" w:line="240" w:lineRule="auto"/>
              <w:rPr>
                <w:rFonts w:cstheme="minorHAnsi"/>
                <w:b/>
                <w:bCs/>
                <w:color w:val="000000"/>
                <w:w w:val="105"/>
                <w:sz w:val="24"/>
                <w:szCs w:val="24"/>
              </w:rPr>
            </w:pPr>
            <w:proofErr w:type="spellStart"/>
            <w:r w:rsidRPr="00B85DF8">
              <w:rPr>
                <w:rFonts w:cstheme="minorHAnsi"/>
                <w:b/>
                <w:bCs/>
                <w:color w:val="000000"/>
                <w:w w:val="105"/>
                <w:sz w:val="24"/>
                <w:szCs w:val="24"/>
              </w:rPr>
              <w:t>espsecificação</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2850DD8" w14:textId="77777777" w:rsidR="00DD02C3" w:rsidRPr="00B85DF8" w:rsidRDefault="00DD02C3" w:rsidP="00B85DF8">
            <w:pPr>
              <w:widowControl w:val="0"/>
              <w:tabs>
                <w:tab w:val="left" w:pos="426"/>
                <w:tab w:val="left" w:pos="709"/>
              </w:tabs>
              <w:autoSpaceDE w:val="0"/>
              <w:autoSpaceDN w:val="0"/>
              <w:adjustRightInd w:val="0"/>
              <w:spacing w:after="0" w:line="240" w:lineRule="auto"/>
              <w:rPr>
                <w:rFonts w:cstheme="minorHAnsi"/>
                <w:b/>
                <w:bCs/>
                <w:color w:val="000000"/>
                <w:w w:val="105"/>
                <w:sz w:val="24"/>
                <w:szCs w:val="24"/>
              </w:rPr>
            </w:pPr>
            <w:r w:rsidRPr="00B85DF8">
              <w:rPr>
                <w:rFonts w:cstheme="minorHAnsi"/>
                <w:b/>
                <w:bCs/>
                <w:color w:val="000000"/>
                <w:w w:val="105"/>
                <w:sz w:val="24"/>
                <w:szCs w:val="24"/>
              </w:rPr>
              <w:t>Quant.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4570BD1F"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
                <w:bCs/>
                <w:color w:val="000000"/>
                <w:w w:val="105"/>
                <w:sz w:val="24"/>
                <w:szCs w:val="24"/>
              </w:rPr>
            </w:pPr>
            <w:r w:rsidRPr="00B85DF8">
              <w:rPr>
                <w:rFonts w:cstheme="minorHAnsi"/>
                <w:b/>
                <w:bCs/>
                <w:color w:val="000000"/>
                <w:w w:val="105"/>
                <w:sz w:val="24"/>
                <w:szCs w:val="24"/>
              </w:rPr>
              <w:t>Unidade</w:t>
            </w:r>
          </w:p>
        </w:tc>
        <w:tc>
          <w:tcPr>
            <w:tcW w:w="564" w:type="dxa"/>
          </w:tcPr>
          <w:p w14:paraId="11141F74" w14:textId="77777777" w:rsidR="00DD02C3" w:rsidRPr="00B85DF8" w:rsidRDefault="00DD02C3" w:rsidP="00B85DF8">
            <w:pPr>
              <w:widowControl w:val="0"/>
              <w:tabs>
                <w:tab w:val="left" w:pos="426"/>
                <w:tab w:val="left" w:pos="709"/>
              </w:tabs>
              <w:autoSpaceDE w:val="0"/>
              <w:autoSpaceDN w:val="0"/>
              <w:adjustRightInd w:val="0"/>
              <w:spacing w:after="0" w:line="240" w:lineRule="auto"/>
              <w:rPr>
                <w:rFonts w:cstheme="minorHAnsi"/>
                <w:sz w:val="24"/>
                <w:szCs w:val="24"/>
              </w:rPr>
            </w:pPr>
          </w:p>
        </w:tc>
      </w:tr>
      <w:tr w:rsidR="00DD02C3" w:rsidRPr="00B85DF8" w14:paraId="385FB9EC" w14:textId="77777777" w:rsidTr="006519F6">
        <w:trPr>
          <w:trHeight w:hRule="exact" w:val="1617"/>
        </w:trPr>
        <w:tc>
          <w:tcPr>
            <w:tcW w:w="104" w:type="dxa"/>
          </w:tcPr>
          <w:p w14:paraId="50557D47"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7AB3EC2C"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63785CF4"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1B92D7FB"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6B747BC4"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6EBD0842"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64F2C821" w14:textId="33EF3326"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0F49971"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52AF5CC4" w14:textId="2B48C7EA" w:rsidR="00DD02C3"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sz w:val="24"/>
                <w:szCs w:val="24"/>
              </w:rPr>
              <w:t>S</w:t>
            </w:r>
            <w:r w:rsidR="00DF1744" w:rsidRPr="00B85DF8">
              <w:rPr>
                <w:rFonts w:cstheme="minorHAnsi"/>
                <w:sz w:val="24"/>
                <w:szCs w:val="24"/>
              </w:rPr>
              <w:t>erviços técnicos especializados na elaboração de Projeto executivos e complementares de Reforma, no imóvel da Câmara Municipal de Nova Andradina/MS</w:t>
            </w:r>
            <w:r w:rsidRPr="00B85DF8">
              <w:rPr>
                <w:rFonts w:cstheme="minorHAnsi"/>
                <w:sz w:val="24"/>
                <w:szCs w:val="24"/>
              </w:rPr>
              <w:t>.</w:t>
            </w: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2C86A771"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4D26488"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56677E03"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1</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B5A134D"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29A3657D"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7C793131" w14:textId="52558AEC" w:rsidR="00DD02C3" w:rsidRPr="00B85DF8" w:rsidRDefault="00840AE8"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serviço</w:t>
            </w:r>
          </w:p>
        </w:tc>
        <w:tc>
          <w:tcPr>
            <w:tcW w:w="564" w:type="dxa"/>
          </w:tcPr>
          <w:p w14:paraId="50611B43" w14:textId="77777777" w:rsidR="00DD02C3" w:rsidRPr="00B85DF8" w:rsidRDefault="00DD02C3"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tc>
      </w:tr>
      <w:tr w:rsidR="00DF1744" w:rsidRPr="00B85DF8" w14:paraId="1E2A97C0" w14:textId="77777777" w:rsidTr="006519F6">
        <w:trPr>
          <w:trHeight w:hRule="exact" w:val="1413"/>
        </w:trPr>
        <w:tc>
          <w:tcPr>
            <w:tcW w:w="104" w:type="dxa"/>
          </w:tcPr>
          <w:p w14:paraId="1F4C4474"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6EA36C95"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6D96B339"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BEAC92B" w14:textId="2F388E38"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93444DA"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02D24EEF" w14:textId="77777777"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p w14:paraId="0BABC6C7" w14:textId="5A8AAE3D" w:rsidR="00DF1744"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sz w:val="24"/>
                <w:szCs w:val="24"/>
              </w:rPr>
            </w:pPr>
            <w:r w:rsidRPr="00B85DF8">
              <w:rPr>
                <w:rFonts w:cstheme="minorHAnsi"/>
                <w:sz w:val="24"/>
                <w:szCs w:val="24"/>
              </w:rPr>
              <w:t>Fiscalização e acompanhamento do Projeto executivos e complementares de Reforma, no imóvel da Câmara Municipal de Nova Andradina/MS.</w:t>
            </w:r>
          </w:p>
          <w:p w14:paraId="154B34E7" w14:textId="77777777"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p w14:paraId="688ABF64" w14:textId="77777777"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p w14:paraId="35420496" w14:textId="624ABEE8"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5A5BB4F6"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194B82AA" w14:textId="77777777"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40B6BA78" w14:textId="398FB7DB"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3</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14:paraId="1957F1CD"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2A5E41D3" w14:textId="77777777"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p>
          <w:p w14:paraId="3D1C6E7A" w14:textId="24F64342" w:rsidR="00C61A79" w:rsidRPr="00B85DF8" w:rsidRDefault="00C61A79" w:rsidP="00B85DF8">
            <w:pPr>
              <w:widowControl w:val="0"/>
              <w:tabs>
                <w:tab w:val="left" w:pos="426"/>
                <w:tab w:val="left" w:pos="709"/>
              </w:tabs>
              <w:autoSpaceDE w:val="0"/>
              <w:autoSpaceDN w:val="0"/>
              <w:adjustRightInd w:val="0"/>
              <w:spacing w:after="0" w:line="240" w:lineRule="auto"/>
              <w:jc w:val="center"/>
              <w:rPr>
                <w:rFonts w:cstheme="minorHAnsi"/>
                <w:bCs/>
                <w:color w:val="000000"/>
                <w:w w:val="105"/>
                <w:sz w:val="24"/>
                <w:szCs w:val="24"/>
              </w:rPr>
            </w:pPr>
            <w:r w:rsidRPr="00B85DF8">
              <w:rPr>
                <w:rFonts w:cstheme="minorHAnsi"/>
                <w:bCs/>
                <w:color w:val="000000"/>
                <w:w w:val="105"/>
                <w:sz w:val="24"/>
                <w:szCs w:val="24"/>
              </w:rPr>
              <w:t>meses</w:t>
            </w:r>
          </w:p>
        </w:tc>
        <w:tc>
          <w:tcPr>
            <w:tcW w:w="564" w:type="dxa"/>
          </w:tcPr>
          <w:p w14:paraId="06C712D8" w14:textId="77777777" w:rsidR="00DF1744" w:rsidRPr="00B85DF8" w:rsidRDefault="00DF1744" w:rsidP="00B85DF8">
            <w:pPr>
              <w:widowControl w:val="0"/>
              <w:tabs>
                <w:tab w:val="left" w:pos="426"/>
                <w:tab w:val="left" w:pos="709"/>
              </w:tabs>
              <w:autoSpaceDE w:val="0"/>
              <w:autoSpaceDN w:val="0"/>
              <w:adjustRightInd w:val="0"/>
              <w:spacing w:after="0" w:line="240" w:lineRule="auto"/>
              <w:jc w:val="center"/>
              <w:rPr>
                <w:rFonts w:cstheme="minorHAnsi"/>
                <w:sz w:val="24"/>
                <w:szCs w:val="24"/>
              </w:rPr>
            </w:pPr>
          </w:p>
        </w:tc>
      </w:tr>
    </w:tbl>
    <w:p w14:paraId="1B22C8A8" w14:textId="292CC6E5" w:rsidR="00A75C3A" w:rsidRPr="00B85DF8" w:rsidRDefault="00BC48B5" w:rsidP="00B85DF8">
      <w:pPr>
        <w:pStyle w:val="PargrafodaLista"/>
        <w:tabs>
          <w:tab w:val="left" w:pos="426"/>
          <w:tab w:val="left" w:pos="709"/>
          <w:tab w:val="left" w:pos="1134"/>
        </w:tabs>
        <w:spacing w:after="0" w:line="240" w:lineRule="auto"/>
        <w:ind w:left="0"/>
        <w:jc w:val="both"/>
        <w:rPr>
          <w:rFonts w:cstheme="minorHAnsi"/>
          <w:b/>
          <w:sz w:val="24"/>
          <w:szCs w:val="24"/>
        </w:rPr>
      </w:pPr>
      <w:r w:rsidRPr="00B85DF8">
        <w:rPr>
          <w:rFonts w:cstheme="minorHAnsi"/>
          <w:sz w:val="24"/>
          <w:szCs w:val="24"/>
        </w:rPr>
        <w:t xml:space="preserve">    </w:t>
      </w:r>
    </w:p>
    <w:p w14:paraId="7149DCF8" w14:textId="5BE7F497"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b/>
          <w:bCs/>
          <w:color w:val="000000"/>
          <w:sz w:val="24"/>
          <w:szCs w:val="24"/>
          <w:lang w:eastAsia="pt-BR"/>
        </w:rPr>
      </w:pPr>
      <w:r w:rsidRPr="00B85DF8">
        <w:rPr>
          <w:rFonts w:cstheme="minorHAnsi"/>
          <w:b/>
          <w:sz w:val="24"/>
          <w:szCs w:val="24"/>
        </w:rPr>
        <w:t>5 – LEVANTAMENTO DE MERCADO (</w:t>
      </w:r>
      <w:r w:rsidRPr="00B85DF8">
        <w:rPr>
          <w:rFonts w:cstheme="minorHAnsi"/>
          <w:color w:val="000000"/>
          <w:sz w:val="24"/>
          <w:szCs w:val="24"/>
        </w:rPr>
        <w:t xml:space="preserve">levantamento de mercado, que consiste na análise das alternativas possíveis, e justificativa técnica e econômica da escolha do tipo de solução a </w:t>
      </w:r>
      <w:r w:rsidR="00031B22" w:rsidRPr="00B85DF8">
        <w:rPr>
          <w:rFonts w:cstheme="minorHAnsi"/>
          <w:color w:val="000000"/>
          <w:sz w:val="24"/>
          <w:szCs w:val="24"/>
        </w:rPr>
        <w:t>contratar)</w:t>
      </w:r>
      <w:r w:rsidR="00031B22" w:rsidRPr="00B85DF8">
        <w:rPr>
          <w:rFonts w:cstheme="minorHAnsi"/>
          <w:b/>
          <w:sz w:val="24"/>
          <w:szCs w:val="24"/>
        </w:rPr>
        <w:t xml:space="preserve"> </w:t>
      </w:r>
      <w:r w:rsidR="006519F6" w:rsidRPr="00B85DF8">
        <w:rPr>
          <w:rFonts w:cstheme="minorHAnsi"/>
          <w:b/>
          <w:sz w:val="24"/>
          <w:szCs w:val="24"/>
        </w:rPr>
        <w:t xml:space="preserve">- </w:t>
      </w:r>
      <w:r w:rsidR="006519F6" w:rsidRPr="00B85DF8">
        <w:rPr>
          <w:rFonts w:cstheme="minorHAnsi"/>
          <w:sz w:val="24"/>
          <w:szCs w:val="24"/>
        </w:rPr>
        <w:t>(</w:t>
      </w:r>
      <w:r w:rsidRPr="00B85DF8">
        <w:rPr>
          <w:rFonts w:eastAsia="Times New Roman" w:cstheme="minorHAnsi"/>
          <w:color w:val="000000"/>
          <w:sz w:val="24"/>
          <w:szCs w:val="24"/>
          <w:lang w:eastAsia="pt-BR"/>
        </w:rPr>
        <w:t>inciso V do § 1° do art. 18 da Lei 14.133/2021</w:t>
      </w:r>
      <w:r w:rsidR="00D00F06" w:rsidRPr="00B85DF8">
        <w:rPr>
          <w:rFonts w:eastAsia="Times New Roman" w:cstheme="minorHAnsi"/>
          <w:color w:val="000000"/>
          <w:sz w:val="24"/>
          <w:szCs w:val="24"/>
          <w:lang w:eastAsia="pt-BR"/>
        </w:rPr>
        <w:t xml:space="preserve"> </w:t>
      </w:r>
      <w:r w:rsidR="00DC4B94" w:rsidRPr="00B85DF8">
        <w:rPr>
          <w:rFonts w:eastAsia="Times New Roman" w:cstheme="minorHAnsi"/>
          <w:color w:val="000000"/>
          <w:sz w:val="24"/>
          <w:szCs w:val="24"/>
          <w:lang w:eastAsia="pt-BR"/>
        </w:rPr>
        <w:t xml:space="preserve">e </w:t>
      </w:r>
      <w:r w:rsidR="00DC4B94" w:rsidRPr="00B85DF8">
        <w:rPr>
          <w:rFonts w:cstheme="minorHAnsi"/>
          <w:sz w:val="24"/>
          <w:szCs w:val="24"/>
        </w:rPr>
        <w:t>Resolução nº. 03, de 29 de março de 2023.</w:t>
      </w:r>
    </w:p>
    <w:p w14:paraId="782F9D83" w14:textId="77777777" w:rsidR="00DC4B94" w:rsidRPr="00B85DF8" w:rsidRDefault="00DC4B94" w:rsidP="00B85DF8">
      <w:pPr>
        <w:tabs>
          <w:tab w:val="left" w:pos="426"/>
          <w:tab w:val="left" w:pos="709"/>
        </w:tabs>
        <w:spacing w:after="0" w:line="240" w:lineRule="auto"/>
        <w:ind w:right="57"/>
        <w:jc w:val="both"/>
        <w:rPr>
          <w:rFonts w:cstheme="minorHAnsi"/>
          <w:sz w:val="24"/>
          <w:szCs w:val="24"/>
        </w:rPr>
      </w:pPr>
    </w:p>
    <w:p w14:paraId="7B1F392F" w14:textId="3612540F" w:rsidR="00CA4ABA" w:rsidRPr="00B85DF8" w:rsidRDefault="00DC4B94"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S</w:t>
      </w:r>
      <w:r w:rsidR="00CA4ABA" w:rsidRPr="00B85DF8">
        <w:rPr>
          <w:rFonts w:cstheme="minorHAnsi"/>
          <w:sz w:val="24"/>
          <w:szCs w:val="24"/>
        </w:rPr>
        <w:t>egue instruído com: a estimativa de despesa, cujo valor estimado da contratação é compatível com os valores praticados no mercado, de modo que, em que pese ainda não tenha sido constituído o banco de dados públicos para análise comparativa de preços e quantitativos, foi devidamente observada a potencial economia de escala e as peculiaridades do local de execução do objeto.</w:t>
      </w:r>
    </w:p>
    <w:p w14:paraId="0597D799" w14:textId="77777777" w:rsidR="00DC4B94" w:rsidRPr="00B85DF8" w:rsidRDefault="00DC4B94" w:rsidP="00B85DF8">
      <w:pPr>
        <w:tabs>
          <w:tab w:val="left" w:pos="426"/>
          <w:tab w:val="left" w:pos="709"/>
        </w:tabs>
        <w:spacing w:after="0" w:line="240" w:lineRule="auto"/>
        <w:ind w:right="57"/>
        <w:jc w:val="both"/>
        <w:rPr>
          <w:rFonts w:cstheme="minorHAnsi"/>
          <w:sz w:val="24"/>
          <w:szCs w:val="24"/>
        </w:rPr>
      </w:pPr>
    </w:p>
    <w:p w14:paraId="77E1C0A6" w14:textId="2D7E9F46" w:rsidR="00CA4ABA" w:rsidRPr="00B85DF8" w:rsidRDefault="00CA4ABA"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 xml:space="preserve">Logo, a composição de custos unitários, com os parâmetros utilizados para a obtenção dos preços e para os respectivos cálculos, foi </w:t>
      </w:r>
      <w:r w:rsidR="00B85DF8" w:rsidRPr="00B85DF8">
        <w:rPr>
          <w:rFonts w:cstheme="minorHAnsi"/>
          <w:sz w:val="24"/>
          <w:szCs w:val="24"/>
        </w:rPr>
        <w:t>realizada</w:t>
      </w:r>
      <w:r w:rsidRPr="00B85DF8">
        <w:rPr>
          <w:rFonts w:cstheme="minorHAnsi"/>
          <w:sz w:val="24"/>
          <w:szCs w:val="24"/>
        </w:rPr>
        <w:t xml:space="preserve"> através de pesquisa direta com no </w:t>
      </w:r>
      <w:r w:rsidRPr="00B85DF8">
        <w:rPr>
          <w:rFonts w:cstheme="minorHAnsi"/>
          <w:b/>
          <w:color w:val="FF0000"/>
          <w:sz w:val="24"/>
          <w:szCs w:val="24"/>
        </w:rPr>
        <w:t>mínimo 3 (três) fornecedores</w:t>
      </w:r>
      <w:r w:rsidRPr="00B85DF8">
        <w:rPr>
          <w:rFonts w:cstheme="minorHAnsi"/>
          <w:sz w:val="24"/>
          <w:szCs w:val="24"/>
        </w:rPr>
        <w:t xml:space="preserve">, mediante solicitação formal de cotação, sendo apresentada justificativa da escolha desses fornecedores. Ademais, os orçamentos foram obtidos com período inferior a 6 (seis) de antecedência da data de divulgação do termo de referência, conforme preceitua o art. 23, §1 </w:t>
      </w:r>
      <w:proofErr w:type="gramStart"/>
      <w:r w:rsidRPr="00B85DF8">
        <w:rPr>
          <w:rFonts w:cstheme="minorHAnsi"/>
          <w:sz w:val="24"/>
          <w:szCs w:val="24"/>
          <w:vertAlign w:val="superscript"/>
        </w:rPr>
        <w:t xml:space="preserve">0 </w:t>
      </w:r>
      <w:r w:rsidRPr="00B85DF8">
        <w:rPr>
          <w:rFonts w:cstheme="minorHAnsi"/>
          <w:sz w:val="24"/>
          <w:szCs w:val="24"/>
        </w:rPr>
        <w:t>inciso</w:t>
      </w:r>
      <w:proofErr w:type="gramEnd"/>
      <w:r w:rsidRPr="00B85DF8">
        <w:rPr>
          <w:rFonts w:cstheme="minorHAnsi"/>
          <w:sz w:val="24"/>
          <w:szCs w:val="24"/>
        </w:rPr>
        <w:t xml:space="preserve"> IV, da Lei Federal 14.133/2021.</w:t>
      </w:r>
    </w:p>
    <w:p w14:paraId="78809781" w14:textId="227F4A4B" w:rsidR="001F5ED0" w:rsidRPr="00B85DF8" w:rsidRDefault="001F5ED0" w:rsidP="00B85DF8">
      <w:pPr>
        <w:tabs>
          <w:tab w:val="left" w:pos="426"/>
          <w:tab w:val="left" w:pos="709"/>
        </w:tabs>
        <w:spacing w:after="0" w:line="240" w:lineRule="auto"/>
        <w:ind w:right="57"/>
        <w:jc w:val="both"/>
        <w:rPr>
          <w:rFonts w:cstheme="minorHAnsi"/>
          <w:sz w:val="24"/>
          <w:szCs w:val="24"/>
        </w:rPr>
      </w:pPr>
    </w:p>
    <w:p w14:paraId="0851EB9A" w14:textId="67E0F421" w:rsidR="001F5ED0" w:rsidRPr="00B85DF8" w:rsidRDefault="001F5ED0" w:rsidP="00B85DF8">
      <w:pPr>
        <w:tabs>
          <w:tab w:val="left" w:pos="426"/>
          <w:tab w:val="left" w:pos="709"/>
        </w:tabs>
        <w:spacing w:after="0" w:line="240" w:lineRule="auto"/>
        <w:ind w:right="57"/>
        <w:jc w:val="both"/>
        <w:rPr>
          <w:rFonts w:cstheme="minorHAnsi"/>
          <w:sz w:val="24"/>
          <w:szCs w:val="24"/>
        </w:rPr>
      </w:pPr>
    </w:p>
    <w:p w14:paraId="3C027513" w14:textId="6AF7928C" w:rsidR="001F5ED0" w:rsidRPr="00B85DF8" w:rsidRDefault="001F5ED0"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w:t>
      </w:r>
    </w:p>
    <w:p w14:paraId="00CE1436" w14:textId="77777777" w:rsidR="00BC48B5" w:rsidRPr="00B85DF8" w:rsidRDefault="00BC48B5" w:rsidP="00B85DF8">
      <w:pPr>
        <w:tabs>
          <w:tab w:val="left" w:pos="426"/>
          <w:tab w:val="left" w:pos="709"/>
        </w:tabs>
        <w:spacing w:after="0" w:line="240" w:lineRule="auto"/>
        <w:jc w:val="both"/>
        <w:rPr>
          <w:rFonts w:cstheme="minorHAnsi"/>
          <w:b/>
          <w:bCs/>
          <w:sz w:val="24"/>
          <w:szCs w:val="24"/>
        </w:rPr>
      </w:pPr>
    </w:p>
    <w:p w14:paraId="2FECA975" w14:textId="07E2EE87" w:rsidR="00DC4B94"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cstheme="minorHAnsi"/>
          <w:iCs/>
          <w:sz w:val="24"/>
          <w:szCs w:val="24"/>
        </w:rPr>
      </w:pPr>
      <w:r w:rsidRPr="00B85DF8">
        <w:rPr>
          <w:rFonts w:eastAsia="Times New Roman" w:cstheme="minorHAnsi"/>
          <w:b/>
          <w:bCs/>
          <w:color w:val="000000"/>
          <w:sz w:val="24"/>
          <w:szCs w:val="24"/>
          <w:lang w:eastAsia="pt-BR"/>
        </w:rPr>
        <w:t>6 – ESTIMATIVA DO PREÇO DA CONTRATAÇÃO (</w:t>
      </w:r>
      <w:r w:rsidRPr="00B85DF8">
        <w:rPr>
          <w:rFonts w:cstheme="minorHAnsi"/>
          <w:color w:val="000000"/>
          <w:sz w:val="24"/>
          <w:szCs w:val="24"/>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roofErr w:type="gramStart"/>
      <w:r w:rsidRPr="00B85DF8">
        <w:rPr>
          <w:rFonts w:cstheme="minorHAnsi"/>
          <w:color w:val="000000"/>
          <w:sz w:val="24"/>
          <w:szCs w:val="24"/>
        </w:rPr>
        <w:t>;)</w:t>
      </w:r>
      <w:r w:rsidR="00E16431" w:rsidRPr="00B85DF8">
        <w:rPr>
          <w:rFonts w:eastAsia="Times New Roman" w:cstheme="minorHAnsi"/>
          <w:b/>
          <w:bCs/>
          <w:color w:val="000000"/>
          <w:sz w:val="24"/>
          <w:szCs w:val="24"/>
          <w:lang w:eastAsia="pt-BR"/>
        </w:rPr>
        <w:t xml:space="preserve"> </w:t>
      </w:r>
      <w:r w:rsidRPr="00B85DF8">
        <w:rPr>
          <w:rFonts w:eastAsia="Times New Roman" w:cstheme="minorHAnsi"/>
          <w:color w:val="000000"/>
          <w:sz w:val="24"/>
          <w:szCs w:val="24"/>
          <w:lang w:eastAsia="pt-BR"/>
        </w:rPr>
        <w:t xml:space="preserve"> (</w:t>
      </w:r>
      <w:proofErr w:type="gramEnd"/>
      <w:r w:rsidRPr="00B85DF8">
        <w:rPr>
          <w:rFonts w:eastAsia="Times New Roman" w:cstheme="minorHAnsi"/>
          <w:color w:val="000000"/>
          <w:sz w:val="24"/>
          <w:szCs w:val="24"/>
          <w:lang w:eastAsia="pt-BR"/>
        </w:rPr>
        <w:t xml:space="preserve">inciso VI do § 1° da Lei 14.133/21 </w:t>
      </w:r>
      <w:r w:rsidR="00DC4B94" w:rsidRPr="00B85DF8">
        <w:rPr>
          <w:rFonts w:eastAsia="Times New Roman" w:cstheme="minorHAnsi"/>
          <w:color w:val="000000"/>
          <w:sz w:val="24"/>
          <w:szCs w:val="24"/>
          <w:lang w:eastAsia="pt-BR"/>
        </w:rPr>
        <w:t xml:space="preserve">e </w:t>
      </w:r>
      <w:r w:rsidR="00DC4B94" w:rsidRPr="00B85DF8">
        <w:rPr>
          <w:rFonts w:cstheme="minorHAnsi"/>
          <w:sz w:val="24"/>
          <w:szCs w:val="24"/>
        </w:rPr>
        <w:t>Resolução nº. 03, de 29 de março de 2023.</w:t>
      </w:r>
    </w:p>
    <w:p w14:paraId="27BE0370" w14:textId="77777777" w:rsidR="00DC4B94" w:rsidRPr="00B85DF8" w:rsidRDefault="00DC4B94" w:rsidP="00B85DF8">
      <w:pPr>
        <w:tabs>
          <w:tab w:val="left" w:pos="426"/>
          <w:tab w:val="left" w:pos="709"/>
        </w:tabs>
        <w:spacing w:after="0" w:line="240" w:lineRule="auto"/>
        <w:jc w:val="both"/>
        <w:rPr>
          <w:rFonts w:cstheme="minorHAnsi"/>
          <w:iCs/>
          <w:sz w:val="24"/>
          <w:szCs w:val="24"/>
        </w:rPr>
      </w:pPr>
    </w:p>
    <w:p w14:paraId="3D04FC38" w14:textId="27E56E1C" w:rsidR="00715EC3" w:rsidRPr="00B85DF8" w:rsidRDefault="00715EC3" w:rsidP="00B85DF8">
      <w:pPr>
        <w:tabs>
          <w:tab w:val="left" w:pos="426"/>
          <w:tab w:val="left" w:pos="709"/>
        </w:tabs>
        <w:spacing w:after="0" w:line="240" w:lineRule="auto"/>
        <w:jc w:val="both"/>
        <w:rPr>
          <w:rFonts w:cstheme="minorHAnsi"/>
          <w:b/>
          <w:i/>
          <w:color w:val="FF0000"/>
          <w:sz w:val="24"/>
          <w:szCs w:val="24"/>
        </w:rPr>
      </w:pPr>
      <w:r w:rsidRPr="00B85DF8">
        <w:rPr>
          <w:rFonts w:cstheme="minorHAnsi"/>
          <w:iCs/>
          <w:sz w:val="24"/>
          <w:szCs w:val="24"/>
        </w:rPr>
        <w:t>O custo estimado total da contratação é de</w:t>
      </w:r>
      <w:r w:rsidRPr="00B85DF8">
        <w:rPr>
          <w:rFonts w:cstheme="minorHAnsi"/>
          <w:i/>
          <w:color w:val="FF0000"/>
          <w:sz w:val="24"/>
          <w:szCs w:val="24"/>
        </w:rPr>
        <w:t xml:space="preserve"> R$... (por extenso), </w:t>
      </w:r>
      <w:r w:rsidRPr="00B85DF8">
        <w:rPr>
          <w:rFonts w:cstheme="minorHAnsi"/>
          <w:iCs/>
          <w:sz w:val="24"/>
          <w:szCs w:val="24"/>
        </w:rPr>
        <w:t>conforme custos unitários apostos</w:t>
      </w:r>
      <w:r w:rsidRPr="00B85DF8">
        <w:rPr>
          <w:rFonts w:cstheme="minorHAnsi"/>
          <w:i/>
          <w:color w:val="FF0000"/>
          <w:sz w:val="24"/>
          <w:szCs w:val="24"/>
        </w:rPr>
        <w:t xml:space="preserve"> na tabela ACIMA </w:t>
      </w:r>
      <w:r w:rsidRPr="00B85DF8">
        <w:rPr>
          <w:rFonts w:cstheme="minorHAnsi"/>
          <w:b/>
          <w:bCs/>
          <w:i/>
          <w:color w:val="FF0000"/>
          <w:sz w:val="24"/>
          <w:szCs w:val="24"/>
        </w:rPr>
        <w:t>OU</w:t>
      </w:r>
      <w:r w:rsidRPr="00B85DF8">
        <w:rPr>
          <w:rFonts w:cstheme="minorHAnsi"/>
          <w:i/>
          <w:color w:val="FF0000"/>
          <w:sz w:val="24"/>
          <w:szCs w:val="24"/>
        </w:rPr>
        <w:t xml:space="preserve"> em anexo.</w:t>
      </w:r>
    </w:p>
    <w:p w14:paraId="2B3D4640" w14:textId="77777777" w:rsidR="00BC48B5" w:rsidRPr="00B85DF8" w:rsidRDefault="00BC48B5" w:rsidP="00B85DF8">
      <w:pPr>
        <w:tabs>
          <w:tab w:val="left" w:pos="426"/>
          <w:tab w:val="left" w:pos="709"/>
        </w:tabs>
        <w:spacing w:after="0" w:line="240" w:lineRule="auto"/>
        <w:jc w:val="both"/>
        <w:rPr>
          <w:rFonts w:cstheme="minorHAnsi"/>
          <w:b/>
          <w:bCs/>
          <w:sz w:val="24"/>
          <w:szCs w:val="24"/>
        </w:rPr>
      </w:pPr>
    </w:p>
    <w:p w14:paraId="2C019DFE" w14:textId="0FF73428"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cstheme="minorHAnsi"/>
          <w:sz w:val="24"/>
          <w:szCs w:val="24"/>
        </w:rPr>
      </w:pPr>
      <w:r w:rsidRPr="00B85DF8">
        <w:rPr>
          <w:rFonts w:cstheme="minorHAnsi"/>
          <w:b/>
          <w:bCs/>
          <w:sz w:val="24"/>
          <w:szCs w:val="24"/>
        </w:rPr>
        <w:lastRenderedPageBreak/>
        <w:t>7 - DESCRIÇÃO DA SOLUÇÃO COMO UM TODO (</w:t>
      </w:r>
      <w:r w:rsidRPr="00B85DF8">
        <w:rPr>
          <w:rFonts w:cstheme="minorHAnsi"/>
          <w:color w:val="000000"/>
          <w:sz w:val="24"/>
          <w:szCs w:val="24"/>
        </w:rPr>
        <w:t>inclusive das exigências relacionadas à manutenção e à assistência técnica, quando for o caso;)</w:t>
      </w:r>
      <w:r w:rsidR="00E16431" w:rsidRPr="00B85DF8">
        <w:rPr>
          <w:rFonts w:cstheme="minorHAnsi"/>
          <w:color w:val="000000"/>
          <w:sz w:val="24"/>
          <w:szCs w:val="24"/>
        </w:rPr>
        <w:t xml:space="preserve"> </w:t>
      </w:r>
      <w:r w:rsidRPr="00B85DF8">
        <w:rPr>
          <w:rFonts w:eastAsia="Times New Roman" w:cstheme="minorHAnsi"/>
          <w:color w:val="000000"/>
          <w:sz w:val="24"/>
          <w:szCs w:val="24"/>
          <w:lang w:eastAsia="pt-BR"/>
        </w:rPr>
        <w:t xml:space="preserve">(inciso VII do § 1° do art. 18 da Lei 14.133/21 </w:t>
      </w:r>
      <w:r w:rsidR="00DC4B94" w:rsidRPr="00B85DF8">
        <w:rPr>
          <w:rFonts w:eastAsia="Times New Roman" w:cstheme="minorHAnsi"/>
          <w:color w:val="000000"/>
          <w:sz w:val="24"/>
          <w:szCs w:val="24"/>
          <w:lang w:eastAsia="pt-BR"/>
        </w:rPr>
        <w:t xml:space="preserve">e </w:t>
      </w:r>
      <w:r w:rsidR="00DC4B94" w:rsidRPr="00B85DF8">
        <w:rPr>
          <w:rFonts w:cstheme="minorHAnsi"/>
          <w:sz w:val="24"/>
          <w:szCs w:val="24"/>
        </w:rPr>
        <w:t>Resolução nº. 03, de 29 de março de 2023</w:t>
      </w:r>
      <w:r w:rsidR="00285B2D" w:rsidRPr="00B85DF8">
        <w:rPr>
          <w:rFonts w:cstheme="minorHAnsi"/>
          <w:sz w:val="24"/>
          <w:szCs w:val="24"/>
        </w:rPr>
        <w:t>.</w:t>
      </w:r>
    </w:p>
    <w:p w14:paraId="6A6B68DF" w14:textId="325EFD01" w:rsidR="00BC48B5" w:rsidRPr="00B85DF8" w:rsidRDefault="00BC48B5" w:rsidP="00B85DF8">
      <w:pPr>
        <w:tabs>
          <w:tab w:val="left" w:pos="426"/>
          <w:tab w:val="left" w:pos="709"/>
        </w:tabs>
        <w:spacing w:after="0" w:line="240" w:lineRule="auto"/>
        <w:jc w:val="both"/>
        <w:rPr>
          <w:rFonts w:eastAsia="Times New Roman" w:cstheme="minorHAnsi"/>
          <w:b/>
          <w:bCs/>
          <w:color w:val="FF0000"/>
          <w:sz w:val="24"/>
          <w:szCs w:val="24"/>
          <w:lang w:eastAsia="pt-BR"/>
        </w:rPr>
      </w:pPr>
    </w:p>
    <w:p w14:paraId="4F4C0FF7" w14:textId="26E0B626" w:rsidR="008C0D49" w:rsidRPr="00B85DF8" w:rsidRDefault="008C0D49" w:rsidP="00B85DF8">
      <w:pPr>
        <w:pStyle w:val="Corpodetexto"/>
        <w:numPr>
          <w:ilvl w:val="0"/>
          <w:numId w:val="14"/>
        </w:numPr>
        <w:tabs>
          <w:tab w:val="left" w:pos="284"/>
          <w:tab w:val="left" w:pos="426"/>
          <w:tab w:val="left" w:pos="709"/>
        </w:tabs>
        <w:spacing w:line="240" w:lineRule="auto"/>
        <w:ind w:left="0" w:firstLine="0"/>
        <w:rPr>
          <w:rFonts w:asciiTheme="minorHAnsi" w:hAnsiTheme="minorHAnsi" w:cstheme="minorHAnsi"/>
          <w:szCs w:val="24"/>
        </w:rPr>
      </w:pPr>
      <w:r w:rsidRPr="00B85DF8">
        <w:rPr>
          <w:rFonts w:asciiTheme="minorHAnsi" w:hAnsiTheme="minorHAnsi" w:cstheme="minorHAnsi"/>
          <w:szCs w:val="24"/>
          <w:lang w:val="pt-BR"/>
        </w:rPr>
        <w:t xml:space="preserve">A </w:t>
      </w:r>
      <w:r w:rsidRPr="00B85DF8">
        <w:rPr>
          <w:rFonts w:asciiTheme="minorHAnsi" w:hAnsiTheme="minorHAnsi" w:cstheme="minorHAnsi"/>
          <w:szCs w:val="24"/>
        </w:rPr>
        <w:t xml:space="preserve">contratante manterá, desde o início dos serviços até o recebimento definitivo, profissional ou equipe de fiscalização constituída de profissionais habilitados, os quais deverão ter experiência técnica necessária ao acompanhamento e controle </w:t>
      </w:r>
      <w:r w:rsidR="006519F6" w:rsidRPr="00B85DF8">
        <w:rPr>
          <w:rFonts w:asciiTheme="minorHAnsi" w:hAnsiTheme="minorHAnsi" w:cstheme="minorHAnsi"/>
          <w:szCs w:val="24"/>
        </w:rPr>
        <w:t>dos serviços relacionados com a reforma que ser</w:t>
      </w:r>
      <w:r w:rsidR="006519F6" w:rsidRPr="00B85DF8">
        <w:rPr>
          <w:rFonts w:asciiTheme="minorHAnsi" w:hAnsiTheme="minorHAnsi" w:cstheme="minorHAnsi"/>
          <w:szCs w:val="24"/>
          <w:lang w:val="pt-BR"/>
        </w:rPr>
        <w:t>á</w:t>
      </w:r>
      <w:r w:rsidRPr="00B85DF8">
        <w:rPr>
          <w:rFonts w:asciiTheme="minorHAnsi" w:hAnsiTheme="minorHAnsi" w:cstheme="minorHAnsi"/>
          <w:szCs w:val="24"/>
        </w:rPr>
        <w:t xml:space="preserve"> executada. </w:t>
      </w:r>
    </w:p>
    <w:p w14:paraId="78BB9BD3" w14:textId="77777777" w:rsidR="008C0D49" w:rsidRPr="00B85DF8" w:rsidRDefault="008C0D49" w:rsidP="00B85DF8">
      <w:pPr>
        <w:pStyle w:val="Corpodetexto"/>
        <w:tabs>
          <w:tab w:val="left" w:pos="284"/>
          <w:tab w:val="left" w:pos="426"/>
          <w:tab w:val="left" w:pos="709"/>
        </w:tabs>
        <w:spacing w:line="240" w:lineRule="auto"/>
        <w:rPr>
          <w:rFonts w:asciiTheme="minorHAnsi" w:hAnsiTheme="minorHAnsi" w:cstheme="minorHAnsi"/>
          <w:szCs w:val="24"/>
        </w:rPr>
      </w:pPr>
    </w:p>
    <w:p w14:paraId="05C02043" w14:textId="4BCB3736" w:rsidR="007F0906" w:rsidRPr="00B85DF8" w:rsidRDefault="007F0906" w:rsidP="00B85DF8">
      <w:pPr>
        <w:pStyle w:val="Corpodetexto"/>
        <w:numPr>
          <w:ilvl w:val="0"/>
          <w:numId w:val="14"/>
        </w:numPr>
        <w:tabs>
          <w:tab w:val="left" w:pos="284"/>
          <w:tab w:val="left" w:pos="426"/>
          <w:tab w:val="left" w:pos="709"/>
        </w:tabs>
        <w:spacing w:line="240" w:lineRule="auto"/>
        <w:ind w:left="0" w:firstLine="0"/>
        <w:rPr>
          <w:rFonts w:asciiTheme="minorHAnsi" w:hAnsiTheme="minorHAnsi" w:cstheme="minorHAnsi"/>
          <w:szCs w:val="24"/>
        </w:rPr>
      </w:pPr>
      <w:r w:rsidRPr="00B85DF8">
        <w:rPr>
          <w:rFonts w:asciiTheme="minorHAnsi" w:hAnsiTheme="minorHAnsi" w:cstheme="minorHAnsi"/>
          <w:szCs w:val="24"/>
        </w:rPr>
        <w:t xml:space="preserve">No caso da contratação da fiscalização, supervisão ou gerenciamento da execução </w:t>
      </w:r>
      <w:r w:rsidR="006519F6" w:rsidRPr="00B85DF8">
        <w:rPr>
          <w:rFonts w:asciiTheme="minorHAnsi" w:hAnsiTheme="minorHAnsi" w:cstheme="minorHAnsi"/>
          <w:szCs w:val="24"/>
        </w:rPr>
        <w:t>da reforma</w:t>
      </w:r>
      <w:r w:rsidRPr="00B85DF8">
        <w:rPr>
          <w:rFonts w:asciiTheme="minorHAnsi" w:hAnsiTheme="minorHAnsi" w:cstheme="minorHAnsi"/>
          <w:szCs w:val="24"/>
        </w:rPr>
        <w:t xml:space="preserve"> deve atender às seguintes normas e práticas complementares:</w:t>
      </w:r>
    </w:p>
    <w:p w14:paraId="36A26D07" w14:textId="77777777" w:rsidR="007F0906" w:rsidRPr="00B85DF8" w:rsidRDefault="007F0906" w:rsidP="00B85DF8">
      <w:pPr>
        <w:pStyle w:val="Corpodetexto"/>
        <w:tabs>
          <w:tab w:val="left" w:pos="284"/>
          <w:tab w:val="left" w:pos="426"/>
          <w:tab w:val="left" w:pos="709"/>
        </w:tabs>
        <w:spacing w:line="240" w:lineRule="auto"/>
        <w:rPr>
          <w:rFonts w:asciiTheme="minorHAnsi" w:hAnsiTheme="minorHAnsi" w:cstheme="minorHAnsi"/>
          <w:szCs w:val="24"/>
        </w:rPr>
      </w:pPr>
    </w:p>
    <w:p w14:paraId="103D7259" w14:textId="77777777" w:rsidR="007F0906" w:rsidRPr="00B85DF8" w:rsidRDefault="007F0906" w:rsidP="00B85DF8">
      <w:pPr>
        <w:pStyle w:val="Corpodetexto"/>
        <w:numPr>
          <w:ilvl w:val="0"/>
          <w:numId w:val="15"/>
        </w:numPr>
        <w:tabs>
          <w:tab w:val="left" w:pos="284"/>
          <w:tab w:val="left" w:pos="426"/>
          <w:tab w:val="left" w:pos="709"/>
          <w:tab w:val="left" w:pos="993"/>
        </w:tabs>
        <w:suppressAutoHyphens/>
        <w:spacing w:line="240" w:lineRule="auto"/>
        <w:ind w:left="0" w:firstLine="0"/>
        <w:rPr>
          <w:rFonts w:asciiTheme="minorHAnsi" w:hAnsiTheme="minorHAnsi" w:cstheme="minorHAnsi"/>
          <w:szCs w:val="24"/>
        </w:rPr>
      </w:pPr>
      <w:r w:rsidRPr="00B85DF8">
        <w:rPr>
          <w:rFonts w:asciiTheme="minorHAnsi" w:hAnsiTheme="minorHAnsi" w:cstheme="minorHAnsi"/>
          <w:szCs w:val="24"/>
        </w:rPr>
        <w:t>códigos, leis, decretos, portarias e normas federais, estaduais e municipais, inclusive normas de concessionárias de serviços públicos;</w:t>
      </w:r>
    </w:p>
    <w:p w14:paraId="20587AC7" w14:textId="77777777" w:rsidR="007F0906" w:rsidRPr="00B85DF8" w:rsidRDefault="007F0906" w:rsidP="00B85DF8">
      <w:pPr>
        <w:pStyle w:val="Corpodetexto"/>
        <w:numPr>
          <w:ilvl w:val="0"/>
          <w:numId w:val="15"/>
        </w:numPr>
        <w:tabs>
          <w:tab w:val="left" w:pos="284"/>
          <w:tab w:val="left" w:pos="426"/>
          <w:tab w:val="left" w:pos="709"/>
          <w:tab w:val="left" w:pos="993"/>
        </w:tabs>
        <w:suppressAutoHyphens/>
        <w:spacing w:line="240" w:lineRule="auto"/>
        <w:ind w:left="0" w:firstLine="0"/>
        <w:rPr>
          <w:rFonts w:asciiTheme="minorHAnsi" w:hAnsiTheme="minorHAnsi" w:cstheme="minorHAnsi"/>
          <w:szCs w:val="24"/>
        </w:rPr>
      </w:pPr>
      <w:r w:rsidRPr="00B85DF8">
        <w:rPr>
          <w:rFonts w:asciiTheme="minorHAnsi" w:hAnsiTheme="minorHAnsi" w:cstheme="minorHAnsi"/>
          <w:szCs w:val="24"/>
        </w:rPr>
        <w:t xml:space="preserve">instruções e resoluções dos órgãos do sistema </w:t>
      </w:r>
      <w:proofErr w:type="spellStart"/>
      <w:r w:rsidRPr="00B85DF8">
        <w:rPr>
          <w:rFonts w:asciiTheme="minorHAnsi" w:hAnsiTheme="minorHAnsi" w:cstheme="minorHAnsi"/>
          <w:szCs w:val="24"/>
        </w:rPr>
        <w:t>Confea</w:t>
      </w:r>
      <w:proofErr w:type="spellEnd"/>
      <w:r w:rsidRPr="00B85DF8">
        <w:rPr>
          <w:rFonts w:asciiTheme="minorHAnsi" w:hAnsiTheme="minorHAnsi" w:cstheme="minorHAnsi"/>
          <w:szCs w:val="24"/>
        </w:rPr>
        <w:t xml:space="preserve"> e CAU;</w:t>
      </w:r>
    </w:p>
    <w:p w14:paraId="7D6AF1D7" w14:textId="77777777" w:rsidR="007F0906" w:rsidRPr="00B85DF8" w:rsidRDefault="007F0906" w:rsidP="00B85DF8">
      <w:pPr>
        <w:pStyle w:val="Corpodetexto"/>
        <w:numPr>
          <w:ilvl w:val="0"/>
          <w:numId w:val="15"/>
        </w:numPr>
        <w:tabs>
          <w:tab w:val="left" w:pos="284"/>
          <w:tab w:val="left" w:pos="426"/>
          <w:tab w:val="left" w:pos="709"/>
          <w:tab w:val="left" w:pos="993"/>
        </w:tabs>
        <w:suppressAutoHyphens/>
        <w:spacing w:line="240" w:lineRule="auto"/>
        <w:ind w:left="0" w:firstLine="0"/>
        <w:rPr>
          <w:rFonts w:asciiTheme="minorHAnsi" w:hAnsiTheme="minorHAnsi" w:cstheme="minorHAnsi"/>
          <w:szCs w:val="24"/>
        </w:rPr>
      </w:pPr>
      <w:r w:rsidRPr="00B85DF8">
        <w:rPr>
          <w:rFonts w:asciiTheme="minorHAnsi" w:hAnsiTheme="minorHAnsi" w:cstheme="minorHAnsi"/>
          <w:szCs w:val="24"/>
        </w:rPr>
        <w:t>normas técnicas da ABNT e do Instituto Nacional de Metrologia, Normalização e Qualidade Industrial (Inmetro).</w:t>
      </w:r>
    </w:p>
    <w:p w14:paraId="0ACCC53D" w14:textId="77777777" w:rsidR="007F0906" w:rsidRPr="00B85DF8" w:rsidRDefault="007F0906" w:rsidP="00B85DF8">
      <w:pPr>
        <w:pStyle w:val="Corpodetexto"/>
        <w:tabs>
          <w:tab w:val="left" w:pos="284"/>
          <w:tab w:val="left" w:pos="426"/>
          <w:tab w:val="left" w:pos="709"/>
        </w:tabs>
        <w:spacing w:line="240" w:lineRule="auto"/>
        <w:rPr>
          <w:rFonts w:asciiTheme="minorHAnsi" w:hAnsiTheme="minorHAnsi" w:cstheme="minorHAnsi"/>
          <w:szCs w:val="24"/>
        </w:rPr>
      </w:pPr>
    </w:p>
    <w:p w14:paraId="64C754DC" w14:textId="75D47EF6" w:rsidR="00DC4B94" w:rsidRPr="00B85DF8" w:rsidRDefault="007F0906" w:rsidP="00B85DF8">
      <w:pPr>
        <w:pStyle w:val="Corpodetexto"/>
        <w:numPr>
          <w:ilvl w:val="0"/>
          <w:numId w:val="14"/>
        </w:numPr>
        <w:tabs>
          <w:tab w:val="left" w:pos="284"/>
          <w:tab w:val="left" w:pos="426"/>
          <w:tab w:val="left" w:pos="709"/>
        </w:tabs>
        <w:spacing w:line="240" w:lineRule="auto"/>
        <w:ind w:left="0" w:firstLine="0"/>
        <w:rPr>
          <w:rFonts w:asciiTheme="minorHAnsi" w:hAnsiTheme="minorHAnsi" w:cstheme="minorHAnsi"/>
          <w:color w:val="000000"/>
          <w:szCs w:val="24"/>
          <w:lang w:eastAsia="pt-BR"/>
        </w:rPr>
      </w:pPr>
      <w:r w:rsidRPr="00B85DF8">
        <w:rPr>
          <w:rFonts w:asciiTheme="minorHAnsi" w:hAnsiTheme="minorHAnsi" w:cstheme="minorHAnsi"/>
          <w:szCs w:val="24"/>
        </w:rPr>
        <w:t>Quanto à necessidade de se obter uma equipe técnica com conhecimento de Fiscaliza</w:t>
      </w:r>
      <w:r w:rsidR="006519F6" w:rsidRPr="00B85DF8">
        <w:rPr>
          <w:rFonts w:asciiTheme="minorHAnsi" w:hAnsiTheme="minorHAnsi" w:cstheme="minorHAnsi"/>
          <w:szCs w:val="24"/>
        </w:rPr>
        <w:t>ção e qualificação profissional.</w:t>
      </w:r>
    </w:p>
    <w:p w14:paraId="7417A12B" w14:textId="77777777" w:rsidR="006519F6" w:rsidRPr="00B85DF8" w:rsidRDefault="006519F6" w:rsidP="00B85DF8">
      <w:pPr>
        <w:pStyle w:val="Corpodetexto"/>
        <w:tabs>
          <w:tab w:val="left" w:pos="284"/>
          <w:tab w:val="left" w:pos="426"/>
          <w:tab w:val="left" w:pos="709"/>
        </w:tabs>
        <w:spacing w:line="240" w:lineRule="auto"/>
        <w:rPr>
          <w:rFonts w:asciiTheme="minorHAnsi" w:hAnsiTheme="minorHAnsi" w:cstheme="minorHAnsi"/>
          <w:color w:val="000000"/>
          <w:szCs w:val="24"/>
          <w:lang w:eastAsia="pt-BR"/>
        </w:rPr>
      </w:pPr>
    </w:p>
    <w:p w14:paraId="49273ABB"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 (a) CONTRATADO (a) deverá entregar à CONTRATANTE os projetos básicos e executivos, devidamente registrados na entidade profissional competente e assinados pelo profissional responsável, que permitam a contratação da execução das obras das instalações. </w:t>
      </w:r>
    </w:p>
    <w:p w14:paraId="0104F8AC" w14:textId="77777777" w:rsidR="007F0906" w:rsidRPr="00B85DF8" w:rsidRDefault="007F0906" w:rsidP="00B85DF8">
      <w:pPr>
        <w:tabs>
          <w:tab w:val="left" w:pos="284"/>
          <w:tab w:val="left" w:pos="426"/>
          <w:tab w:val="left" w:pos="709"/>
        </w:tabs>
        <w:spacing w:after="0" w:line="240" w:lineRule="auto"/>
        <w:jc w:val="both"/>
        <w:rPr>
          <w:rFonts w:cstheme="minorHAnsi"/>
          <w:sz w:val="24"/>
          <w:szCs w:val="24"/>
        </w:rPr>
      </w:pPr>
    </w:p>
    <w:p w14:paraId="36C47EB4"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Os projetos deverão ser aprovados pela CONTRATANTE. </w:t>
      </w:r>
    </w:p>
    <w:p w14:paraId="2B3D9D47" w14:textId="77777777" w:rsidR="007F0906" w:rsidRPr="00B85DF8" w:rsidRDefault="007F0906" w:rsidP="00B85DF8">
      <w:pPr>
        <w:tabs>
          <w:tab w:val="left" w:pos="284"/>
          <w:tab w:val="left" w:pos="426"/>
          <w:tab w:val="left" w:pos="709"/>
        </w:tabs>
        <w:spacing w:after="0" w:line="240" w:lineRule="auto"/>
        <w:jc w:val="both"/>
        <w:rPr>
          <w:rFonts w:cstheme="minorHAnsi"/>
          <w:sz w:val="24"/>
          <w:szCs w:val="24"/>
        </w:rPr>
      </w:pPr>
    </w:p>
    <w:p w14:paraId="75C78295" w14:textId="2D805B30"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Os projetos deverão indicar todos os elementos necessários à realização </w:t>
      </w:r>
      <w:r w:rsidR="006519F6" w:rsidRPr="00B85DF8">
        <w:rPr>
          <w:rFonts w:cstheme="minorHAnsi"/>
          <w:sz w:val="24"/>
          <w:szCs w:val="24"/>
        </w:rPr>
        <w:t>da reforma</w:t>
      </w:r>
      <w:r w:rsidRPr="00B85DF8">
        <w:rPr>
          <w:rFonts w:cstheme="minorHAnsi"/>
          <w:sz w:val="24"/>
          <w:szCs w:val="24"/>
        </w:rPr>
        <w:t xml:space="preserve">. Deverão ser apresentados os seguintes documentos: </w:t>
      </w:r>
    </w:p>
    <w:p w14:paraId="01E98D83"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77E685F8" w14:textId="77777777" w:rsidR="007F0906" w:rsidRPr="00B85DF8" w:rsidRDefault="007F0906" w:rsidP="00B85DF8">
      <w:pPr>
        <w:pStyle w:val="PargrafodaLista"/>
        <w:numPr>
          <w:ilvl w:val="0"/>
          <w:numId w:val="17"/>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Representação gráfica, em escala adequada com plantas baixas, cortes e vistas necessários à completa compreensão dos serviços a serem executados e materiais empregados na obra civil bem como todos os detalhes construtivos necessários;</w:t>
      </w:r>
    </w:p>
    <w:p w14:paraId="61AE81D1" w14:textId="533A66B7" w:rsidR="007F0906" w:rsidRPr="00B85DF8" w:rsidRDefault="007F0906" w:rsidP="00B85DF8">
      <w:pPr>
        <w:tabs>
          <w:tab w:val="left" w:pos="284"/>
          <w:tab w:val="left" w:pos="426"/>
          <w:tab w:val="left" w:pos="709"/>
        </w:tabs>
        <w:spacing w:after="0" w:line="240" w:lineRule="auto"/>
        <w:rPr>
          <w:rFonts w:cstheme="minorHAnsi"/>
          <w:sz w:val="24"/>
          <w:szCs w:val="24"/>
        </w:rPr>
      </w:pPr>
    </w:p>
    <w:p w14:paraId="7EB7101B" w14:textId="77777777" w:rsidR="007F0906" w:rsidRPr="00B85DF8" w:rsidRDefault="007F0906" w:rsidP="00B85DF8">
      <w:pPr>
        <w:pStyle w:val="PargrafodaLista"/>
        <w:numPr>
          <w:ilvl w:val="0"/>
          <w:numId w:val="17"/>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Memorial descritivo com as especificações técnicas de todos os serviços equipamentos e instalações, que deverão ser executados, bem como relatórios técnicos e memoriais de cálculos que forem necessários;</w:t>
      </w:r>
    </w:p>
    <w:p w14:paraId="4FF1CC33"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0A33AC0E" w14:textId="6D284B44" w:rsidR="007F0906" w:rsidRPr="00B85DF8" w:rsidRDefault="007F0906" w:rsidP="00B85DF8">
      <w:pPr>
        <w:pStyle w:val="PargrafodaLista"/>
        <w:numPr>
          <w:ilvl w:val="0"/>
          <w:numId w:val="17"/>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Orçamento detalhado com cronograma físico-financeiro para licitação da execução </w:t>
      </w:r>
      <w:r w:rsidR="006519F6" w:rsidRPr="00B85DF8">
        <w:rPr>
          <w:rFonts w:cstheme="minorHAnsi"/>
          <w:sz w:val="24"/>
          <w:szCs w:val="24"/>
        </w:rPr>
        <w:t>da reforma</w:t>
      </w:r>
      <w:r w:rsidRPr="00B85DF8">
        <w:rPr>
          <w:rFonts w:cstheme="minorHAnsi"/>
          <w:sz w:val="24"/>
          <w:szCs w:val="24"/>
        </w:rPr>
        <w:t>, incluindo planilha de composição do BDI com indicação dos índices, assinado por profissional habilitado e com o registro no órgão técnico competente – ART do CREA ou RRT do CAU. O orçamento deverá atender o Acórdão 2.622/13 do TCU (BDI);</w:t>
      </w:r>
    </w:p>
    <w:p w14:paraId="7B5C3B4C"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1C5BC4E1" w14:textId="77777777" w:rsidR="007F0906" w:rsidRPr="00B85DF8" w:rsidRDefault="007F0906" w:rsidP="00B85DF8">
      <w:pPr>
        <w:pStyle w:val="PargrafodaLista"/>
        <w:numPr>
          <w:ilvl w:val="0"/>
          <w:numId w:val="17"/>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lastRenderedPageBreak/>
        <w:t xml:space="preserve">Composição de todos os custos unitários da planilha, com indicação do item de referência utilizado para cada serviço, devendo as cotações serem limitadas superiormente aos preços indicados nas fontes de consulta, com a seguinte ordem de preferência: </w:t>
      </w:r>
    </w:p>
    <w:p w14:paraId="079C9F5E"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1156FAE9" w14:textId="77777777" w:rsidR="00A224B1" w:rsidRPr="00B85DF8" w:rsidRDefault="007F0906" w:rsidP="00B85DF8">
      <w:pPr>
        <w:pStyle w:val="PargrafodaLista"/>
        <w:numPr>
          <w:ilvl w:val="0"/>
          <w:numId w:val="17"/>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Mediana de preços do SINAPI; </w:t>
      </w:r>
    </w:p>
    <w:p w14:paraId="13847328" w14:textId="77777777" w:rsidR="00A224B1" w:rsidRPr="00B85DF8" w:rsidRDefault="00A224B1" w:rsidP="00B85DF8">
      <w:pPr>
        <w:pStyle w:val="PargrafodaLista"/>
        <w:tabs>
          <w:tab w:val="left" w:pos="426"/>
          <w:tab w:val="left" w:pos="709"/>
        </w:tabs>
        <w:spacing w:after="0" w:line="240" w:lineRule="auto"/>
        <w:ind w:left="0"/>
        <w:rPr>
          <w:rFonts w:cstheme="minorHAnsi"/>
          <w:sz w:val="24"/>
          <w:szCs w:val="24"/>
        </w:rPr>
      </w:pPr>
    </w:p>
    <w:p w14:paraId="2AEEFDD7" w14:textId="190C8BAC" w:rsidR="007F0906" w:rsidRPr="00B85DF8" w:rsidRDefault="007F0906" w:rsidP="00B85DF8">
      <w:pPr>
        <w:pStyle w:val="PargrafodaLista"/>
        <w:tabs>
          <w:tab w:val="left" w:pos="284"/>
          <w:tab w:val="left" w:pos="426"/>
          <w:tab w:val="left" w:pos="709"/>
        </w:tabs>
        <w:spacing w:after="0" w:line="240" w:lineRule="auto"/>
        <w:ind w:left="0"/>
        <w:jc w:val="both"/>
        <w:rPr>
          <w:rFonts w:cstheme="minorHAnsi"/>
          <w:sz w:val="24"/>
          <w:szCs w:val="24"/>
        </w:rPr>
      </w:pPr>
      <w:r w:rsidRPr="00B85DF8">
        <w:rPr>
          <w:rFonts w:cstheme="minorHAnsi"/>
          <w:sz w:val="24"/>
          <w:szCs w:val="24"/>
        </w:rPr>
        <w:t xml:space="preserve">Nos casos em que o SINAPI não oferecer custos unitários de insumos ou serviços, poderão ser adotados aqueles disponíveis em tabela de referência formalmente aprovada </w:t>
      </w:r>
      <w:r w:rsidRPr="00B85DF8">
        <w:rPr>
          <w:rFonts w:cstheme="minorHAnsi"/>
          <w:sz w:val="24"/>
          <w:szCs w:val="24"/>
        </w:rPr>
        <w:tab/>
        <w:t xml:space="preserve">por </w:t>
      </w:r>
      <w:r w:rsidRPr="00B85DF8">
        <w:rPr>
          <w:rFonts w:cstheme="minorHAnsi"/>
          <w:sz w:val="24"/>
          <w:szCs w:val="24"/>
        </w:rPr>
        <w:tab/>
        <w:t xml:space="preserve">órgão ou </w:t>
      </w:r>
      <w:r w:rsidRPr="00B85DF8">
        <w:rPr>
          <w:rFonts w:cstheme="minorHAnsi"/>
          <w:sz w:val="24"/>
          <w:szCs w:val="24"/>
        </w:rPr>
        <w:tab/>
        <w:t xml:space="preserve">entidade </w:t>
      </w:r>
      <w:r w:rsidRPr="00B85DF8">
        <w:rPr>
          <w:rFonts w:cstheme="minorHAnsi"/>
          <w:sz w:val="24"/>
          <w:szCs w:val="24"/>
        </w:rPr>
        <w:tab/>
        <w:t xml:space="preserve">da administração pública, incorporando-se às composições de custos dessas tabelas, sempre que possível, os custos de insumos constantes do SINAPI/MS; </w:t>
      </w:r>
    </w:p>
    <w:p w14:paraId="12E31A57" w14:textId="76809A34" w:rsidR="007F0906" w:rsidRPr="00B85DF8" w:rsidRDefault="007F0906" w:rsidP="00B85DF8">
      <w:pPr>
        <w:tabs>
          <w:tab w:val="left" w:pos="284"/>
          <w:tab w:val="left" w:pos="426"/>
          <w:tab w:val="left" w:pos="709"/>
        </w:tabs>
        <w:spacing w:after="0" w:line="240" w:lineRule="auto"/>
        <w:rPr>
          <w:rFonts w:cstheme="minorHAnsi"/>
          <w:sz w:val="24"/>
          <w:szCs w:val="24"/>
        </w:rPr>
      </w:pPr>
    </w:p>
    <w:p w14:paraId="2D7644BD"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Os serviços a serem entregues em cada etapa são: </w:t>
      </w:r>
    </w:p>
    <w:p w14:paraId="2D37C4ED" w14:textId="77777777" w:rsidR="007F0906" w:rsidRPr="00B85DF8" w:rsidRDefault="007F0906" w:rsidP="00B85DF8">
      <w:pPr>
        <w:tabs>
          <w:tab w:val="left" w:pos="284"/>
          <w:tab w:val="left" w:pos="426"/>
          <w:tab w:val="left" w:pos="709"/>
        </w:tabs>
        <w:spacing w:after="0" w:line="240" w:lineRule="auto"/>
        <w:jc w:val="both"/>
        <w:rPr>
          <w:rFonts w:cstheme="minorHAnsi"/>
          <w:sz w:val="24"/>
          <w:szCs w:val="24"/>
        </w:rPr>
      </w:pPr>
    </w:p>
    <w:p w14:paraId="4F8A8FC3"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Anteprojeto:</w:t>
      </w:r>
      <w:r w:rsidRPr="00B85DF8">
        <w:rPr>
          <w:rFonts w:cstheme="minorHAnsi"/>
          <w:b/>
          <w:sz w:val="24"/>
          <w:szCs w:val="24"/>
        </w:rPr>
        <w:t xml:space="preserve"> </w:t>
      </w:r>
    </w:p>
    <w:p w14:paraId="11BA199D" w14:textId="607D862C" w:rsidR="007F0906" w:rsidRPr="00B85DF8" w:rsidRDefault="006519F6" w:rsidP="00B85DF8">
      <w:pPr>
        <w:pStyle w:val="PargrafodaLista"/>
        <w:numPr>
          <w:ilvl w:val="0"/>
          <w:numId w:val="18"/>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Orçamento</w:t>
      </w:r>
      <w:r w:rsidR="007F0906" w:rsidRPr="00B85DF8">
        <w:rPr>
          <w:rFonts w:cstheme="minorHAnsi"/>
          <w:sz w:val="24"/>
          <w:szCs w:val="24"/>
        </w:rPr>
        <w:t xml:space="preserve"> estimativo; </w:t>
      </w:r>
    </w:p>
    <w:p w14:paraId="2B75537C" w14:textId="7A7CF6AB" w:rsidR="007F0906" w:rsidRPr="00B85DF8" w:rsidRDefault="006519F6" w:rsidP="00B85DF8">
      <w:pPr>
        <w:pStyle w:val="PargrafodaLista"/>
        <w:numPr>
          <w:ilvl w:val="0"/>
          <w:numId w:val="18"/>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Pranchas</w:t>
      </w:r>
      <w:r w:rsidR="007F0906" w:rsidRPr="00B85DF8">
        <w:rPr>
          <w:rFonts w:cstheme="minorHAnsi"/>
          <w:sz w:val="24"/>
          <w:szCs w:val="24"/>
        </w:rPr>
        <w:t xml:space="preserve"> de desenho com os detalhes iniciais do projeto (partido adotado), apenas uma cópia; </w:t>
      </w:r>
    </w:p>
    <w:p w14:paraId="4F107F68" w14:textId="769EBCF3" w:rsidR="007F0906" w:rsidRPr="00B85DF8" w:rsidRDefault="006519F6" w:rsidP="00B85DF8">
      <w:pPr>
        <w:pStyle w:val="PargrafodaLista"/>
        <w:numPr>
          <w:ilvl w:val="0"/>
          <w:numId w:val="18"/>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Relatório</w:t>
      </w:r>
      <w:r w:rsidR="007F0906" w:rsidRPr="00B85DF8">
        <w:rPr>
          <w:rFonts w:cstheme="minorHAnsi"/>
          <w:sz w:val="24"/>
          <w:szCs w:val="24"/>
        </w:rPr>
        <w:t xml:space="preserve"> com os materiais e equipamentos a serem adotados, com custos. </w:t>
      </w:r>
    </w:p>
    <w:p w14:paraId="46F49DEF"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315BBBE8"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Projeto Básico:</w:t>
      </w:r>
      <w:r w:rsidRPr="00B85DF8">
        <w:rPr>
          <w:rFonts w:cstheme="minorHAnsi"/>
          <w:b/>
          <w:sz w:val="24"/>
          <w:szCs w:val="24"/>
        </w:rPr>
        <w:t xml:space="preserve"> </w:t>
      </w:r>
    </w:p>
    <w:p w14:paraId="27448435" w14:textId="77777777" w:rsidR="007F0906" w:rsidRPr="00B85DF8" w:rsidRDefault="007F0906" w:rsidP="00B85DF8">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Orçamento detalhado em nível de projeto básico (Art. 6ª da Lei nº 8.666/93); </w:t>
      </w:r>
    </w:p>
    <w:p w14:paraId="0A909F54" w14:textId="77777777" w:rsidR="007F0906" w:rsidRPr="00B85DF8" w:rsidRDefault="007F0906" w:rsidP="00B85DF8">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Pranchas de desenho com os detalhes do projeto; </w:t>
      </w:r>
    </w:p>
    <w:p w14:paraId="693D0439" w14:textId="77777777" w:rsidR="007F0906" w:rsidRPr="00B85DF8" w:rsidRDefault="007F0906" w:rsidP="00B85DF8">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dos custos unitários (CCU) de todos os itens de serviços; </w:t>
      </w:r>
    </w:p>
    <w:p w14:paraId="64D7ED13" w14:textId="77777777" w:rsidR="007F0906" w:rsidRPr="00B85DF8" w:rsidRDefault="007F0906" w:rsidP="00B85DF8">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Composição das taxas de BDI (edificação e equipamentos);</w:t>
      </w:r>
      <w:r w:rsidRPr="00B85DF8">
        <w:rPr>
          <w:rFonts w:cstheme="minorHAnsi"/>
          <w:color w:val="FF0000"/>
          <w:sz w:val="24"/>
          <w:szCs w:val="24"/>
        </w:rPr>
        <w:t xml:space="preserve"> </w:t>
      </w:r>
    </w:p>
    <w:p w14:paraId="4AAEE118" w14:textId="77777777" w:rsidR="007F0906" w:rsidRPr="00B85DF8" w:rsidRDefault="007F0906" w:rsidP="00B85DF8">
      <w:pPr>
        <w:pStyle w:val="PargrafodaLista"/>
        <w:numPr>
          <w:ilvl w:val="0"/>
          <w:numId w:val="19"/>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Caderno de especificações técnicas; </w:t>
      </w:r>
    </w:p>
    <w:p w14:paraId="31FE44D7"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02A3ADE6"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Projeto executivo:</w:t>
      </w:r>
      <w:r w:rsidRPr="00B85DF8">
        <w:rPr>
          <w:rFonts w:cstheme="minorHAnsi"/>
          <w:b/>
          <w:sz w:val="24"/>
          <w:szCs w:val="24"/>
        </w:rPr>
        <w:t xml:space="preserve"> </w:t>
      </w:r>
    </w:p>
    <w:p w14:paraId="5C52F019"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Orçamento detalhado em nível de projeto executivo; </w:t>
      </w:r>
    </w:p>
    <w:p w14:paraId="74D1DAFA"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Pranchas de desenho com os detalhes do projeto (03 cópias); </w:t>
      </w:r>
    </w:p>
    <w:p w14:paraId="31CAAF3E"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Detalhes nas pranchas de desenho do desenvolvimento dos projetos básicos; </w:t>
      </w:r>
    </w:p>
    <w:p w14:paraId="47B1B244"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dos custos unitários (CCU) de todos os itens de serviços; </w:t>
      </w:r>
    </w:p>
    <w:p w14:paraId="0710C541"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Composição das taxas de BDI (edificação e equipamento); </w:t>
      </w:r>
    </w:p>
    <w:p w14:paraId="296C0D54"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Caderno de especificações técnicas; </w:t>
      </w:r>
    </w:p>
    <w:p w14:paraId="31482AA1"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ART/ RRT de todos projetos; </w:t>
      </w:r>
    </w:p>
    <w:p w14:paraId="38983788"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rPr>
          <w:rFonts w:cstheme="minorHAnsi"/>
          <w:sz w:val="24"/>
          <w:szCs w:val="24"/>
        </w:rPr>
      </w:pPr>
      <w:r w:rsidRPr="00B85DF8">
        <w:rPr>
          <w:rFonts w:cstheme="minorHAnsi"/>
          <w:sz w:val="24"/>
          <w:szCs w:val="24"/>
        </w:rPr>
        <w:t xml:space="preserve">ART da planilha orçamentária. </w:t>
      </w:r>
    </w:p>
    <w:p w14:paraId="42973C77" w14:textId="77777777" w:rsidR="007F0906" w:rsidRPr="00B85DF8" w:rsidRDefault="007F0906" w:rsidP="00B85DF8">
      <w:pPr>
        <w:pStyle w:val="PargrafodaLista"/>
        <w:numPr>
          <w:ilvl w:val="0"/>
          <w:numId w:val="20"/>
        </w:numPr>
        <w:tabs>
          <w:tab w:val="left" w:pos="284"/>
          <w:tab w:val="left" w:pos="426"/>
          <w:tab w:val="left" w:pos="709"/>
        </w:tabs>
        <w:spacing w:after="0" w:line="240" w:lineRule="auto"/>
        <w:ind w:left="0" w:firstLine="0"/>
        <w:rPr>
          <w:rFonts w:cstheme="minorHAnsi"/>
          <w:sz w:val="24"/>
          <w:szCs w:val="24"/>
        </w:rPr>
      </w:pPr>
      <w:r w:rsidRPr="00B85DF8">
        <w:rPr>
          <w:rFonts w:cstheme="minorHAnsi"/>
          <w:sz w:val="24"/>
          <w:szCs w:val="24"/>
        </w:rPr>
        <w:t xml:space="preserve">Acompanhar a execução do projeto executivo; </w:t>
      </w:r>
    </w:p>
    <w:p w14:paraId="3EF775D3" w14:textId="270F74E1" w:rsidR="007F0906" w:rsidRPr="00B85DF8" w:rsidRDefault="007F0906" w:rsidP="00B85DF8">
      <w:pPr>
        <w:pStyle w:val="PargrafodaLista"/>
        <w:numPr>
          <w:ilvl w:val="0"/>
          <w:numId w:val="20"/>
        </w:numPr>
        <w:tabs>
          <w:tab w:val="left" w:pos="284"/>
          <w:tab w:val="left" w:pos="426"/>
          <w:tab w:val="left" w:pos="567"/>
          <w:tab w:val="left" w:pos="709"/>
          <w:tab w:val="left" w:pos="851"/>
        </w:tabs>
        <w:spacing w:after="0" w:line="240" w:lineRule="auto"/>
        <w:ind w:left="0" w:firstLine="0"/>
        <w:jc w:val="both"/>
        <w:rPr>
          <w:rFonts w:cstheme="minorHAnsi"/>
          <w:sz w:val="24"/>
          <w:szCs w:val="24"/>
        </w:rPr>
      </w:pPr>
      <w:r w:rsidRPr="00B85DF8">
        <w:rPr>
          <w:rFonts w:cstheme="minorHAnsi"/>
          <w:sz w:val="24"/>
          <w:szCs w:val="24"/>
        </w:rPr>
        <w:t xml:space="preserve">Organizar, ao final </w:t>
      </w:r>
      <w:r w:rsidR="006519F6" w:rsidRPr="00B85DF8">
        <w:rPr>
          <w:rFonts w:cstheme="minorHAnsi"/>
          <w:sz w:val="24"/>
          <w:szCs w:val="24"/>
        </w:rPr>
        <w:t>da reforma</w:t>
      </w:r>
      <w:r w:rsidRPr="00B85DF8">
        <w:rPr>
          <w:rFonts w:cstheme="minorHAnsi"/>
          <w:sz w:val="24"/>
          <w:szCs w:val="24"/>
        </w:rPr>
        <w:t xml:space="preserve">, o “Memorial </w:t>
      </w:r>
      <w:r w:rsidR="006519F6" w:rsidRPr="00B85DF8">
        <w:rPr>
          <w:rFonts w:cstheme="minorHAnsi"/>
          <w:sz w:val="24"/>
          <w:szCs w:val="24"/>
        </w:rPr>
        <w:t>da reforma</w:t>
      </w:r>
      <w:r w:rsidRPr="00B85DF8">
        <w:rPr>
          <w:rFonts w:cstheme="minorHAnsi"/>
          <w:sz w:val="24"/>
          <w:szCs w:val="24"/>
        </w:rPr>
        <w:t xml:space="preserve">”, incluindo todos os desenhos “As </w:t>
      </w:r>
      <w:proofErr w:type="spellStart"/>
      <w:r w:rsidRPr="00B85DF8">
        <w:rPr>
          <w:rFonts w:cstheme="minorHAnsi"/>
          <w:sz w:val="24"/>
          <w:szCs w:val="24"/>
        </w:rPr>
        <w:t>Built</w:t>
      </w:r>
      <w:proofErr w:type="spellEnd"/>
      <w:r w:rsidRPr="00B85DF8">
        <w:rPr>
          <w:rFonts w:cstheme="minorHAnsi"/>
          <w:sz w:val="24"/>
          <w:szCs w:val="24"/>
        </w:rPr>
        <w:t>”, memoriais descritivos, relatórios, testes, laudos, inspeções, balanceamento dos sistemas, catálogos de equipamentos, manuais de operação e manutenção;</w:t>
      </w:r>
    </w:p>
    <w:p w14:paraId="366FFC44" w14:textId="0D06F549" w:rsidR="007F0906" w:rsidRPr="00B85DF8" w:rsidRDefault="007F0906" w:rsidP="00B85DF8">
      <w:pPr>
        <w:tabs>
          <w:tab w:val="left" w:pos="284"/>
          <w:tab w:val="left" w:pos="426"/>
          <w:tab w:val="left" w:pos="567"/>
          <w:tab w:val="left" w:pos="709"/>
          <w:tab w:val="left" w:pos="851"/>
        </w:tabs>
        <w:spacing w:after="0" w:line="240" w:lineRule="auto"/>
        <w:rPr>
          <w:rFonts w:cstheme="minorHAnsi"/>
          <w:sz w:val="24"/>
          <w:szCs w:val="24"/>
        </w:rPr>
      </w:pPr>
    </w:p>
    <w:p w14:paraId="012D83AA"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b/>
          <w:sz w:val="24"/>
          <w:szCs w:val="24"/>
          <w:u w:val="single" w:color="000000"/>
        </w:rPr>
        <w:t>Quanto ao acompanhamento da execução do projeto executivo:</w:t>
      </w:r>
      <w:r w:rsidRPr="00B85DF8">
        <w:rPr>
          <w:rFonts w:cstheme="minorHAnsi"/>
          <w:b/>
          <w:sz w:val="24"/>
          <w:szCs w:val="24"/>
        </w:rPr>
        <w:t xml:space="preserve"> </w:t>
      </w:r>
    </w:p>
    <w:p w14:paraId="4A20C4C2"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66292290"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lastRenderedPageBreak/>
        <w:t xml:space="preserve">Fiscalizar a execução das obras, verificando todos os serviços, o emprego de materiais de primeira qualidade que atendam às exigências contidas nas normas técnicas da ABNT, das concessionárias de serviço público, do Decreto nº 92.100/85, ISO 9002, IPT, INMETRO tudo de acordo com os projetos e especificações pertinentes, responsabilizando-se inteiramente pela indicação das falhas e descumprimentos dos projetos e seus anexos, mediante anotação, nos respectivos Diários de Obras, de todas as ocorrências relacionadas, determinando o que for necessário à regularização das faltas ou defeitos; </w:t>
      </w:r>
    </w:p>
    <w:p w14:paraId="531FDCAE"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0861EE69"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Organizar arquivo das documentações pertinentes às obras mantendo-o com cópias dos projetos, memoriais descritivos, cadernos de especificações técnicas, planilhas de quantificação e orçamento, editais, propostas das licitantes vencedoras e contrato firmado com a construtora, cópias de informações, medições e relatórios emitidos e recebidos durante o desenvolvimento dos trabalhos, e demais elementos pertinentes, além das folhas do Diário de Obras destinadas à Fiscalização e à Administração; </w:t>
      </w:r>
    </w:p>
    <w:p w14:paraId="3003D48A"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1DFD73EC" w14:textId="2301E266"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Analisar e aprovar ou não, as atualizações a serem feitas pelas construtoras nos cronogramas físico-financeiro de acordo com os recursos e prazos disponíveis para ca</w:t>
      </w:r>
      <w:r w:rsidR="006519F6" w:rsidRPr="00B85DF8">
        <w:rPr>
          <w:rFonts w:cstheme="minorHAnsi"/>
          <w:sz w:val="24"/>
          <w:szCs w:val="24"/>
        </w:rPr>
        <w:t>da reforma</w:t>
      </w:r>
      <w:r w:rsidRPr="00B85DF8">
        <w:rPr>
          <w:rFonts w:cstheme="minorHAnsi"/>
          <w:sz w:val="24"/>
          <w:szCs w:val="24"/>
        </w:rPr>
        <w:t xml:space="preserve">; </w:t>
      </w:r>
    </w:p>
    <w:p w14:paraId="1F54EAA5" w14:textId="77777777" w:rsidR="007F0906" w:rsidRPr="00B85DF8" w:rsidRDefault="007F0906" w:rsidP="00B85DF8">
      <w:pPr>
        <w:pStyle w:val="PargrafodaLista"/>
        <w:tabs>
          <w:tab w:val="left" w:pos="284"/>
          <w:tab w:val="left" w:pos="426"/>
          <w:tab w:val="left" w:pos="709"/>
        </w:tabs>
        <w:spacing w:after="0" w:line="240" w:lineRule="auto"/>
        <w:ind w:left="0"/>
        <w:rPr>
          <w:rFonts w:cstheme="minorHAnsi"/>
          <w:sz w:val="24"/>
          <w:szCs w:val="24"/>
        </w:rPr>
      </w:pPr>
    </w:p>
    <w:p w14:paraId="17BA817A"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Analisar a pertinência e conveniência das propostas de alterações de projeto e/ou especificações que venham a ser feitas pelas construtoras contratadas, emitindo parecer técnico e submetendo-as à aprovação da contratante;</w:t>
      </w:r>
    </w:p>
    <w:p w14:paraId="6905EE60" w14:textId="276F61D9" w:rsidR="007F0906" w:rsidRPr="00B85DF8" w:rsidRDefault="007F0906" w:rsidP="00B85DF8">
      <w:pPr>
        <w:tabs>
          <w:tab w:val="left" w:pos="284"/>
          <w:tab w:val="left" w:pos="426"/>
          <w:tab w:val="left" w:pos="709"/>
        </w:tabs>
        <w:spacing w:after="0" w:line="240" w:lineRule="auto"/>
        <w:rPr>
          <w:rFonts w:cstheme="minorHAnsi"/>
          <w:sz w:val="24"/>
          <w:szCs w:val="24"/>
        </w:rPr>
      </w:pPr>
    </w:p>
    <w:p w14:paraId="2396B68A" w14:textId="0CB06B8E"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Cumprir as decisões tomadas pela contratante com relação às alterações que venham a ser propostas e que serão registradas nos respectivos Diários de Obras; </w:t>
      </w:r>
    </w:p>
    <w:p w14:paraId="671AD6FD" w14:textId="62E0C62E" w:rsidR="00A224B1" w:rsidRPr="00B85DF8" w:rsidRDefault="00A224B1" w:rsidP="00B85DF8">
      <w:pPr>
        <w:pStyle w:val="PargrafodaLista"/>
        <w:tabs>
          <w:tab w:val="left" w:pos="284"/>
          <w:tab w:val="left" w:pos="426"/>
          <w:tab w:val="left" w:pos="709"/>
        </w:tabs>
        <w:spacing w:after="0" w:line="240" w:lineRule="auto"/>
        <w:ind w:left="0"/>
        <w:jc w:val="both"/>
        <w:rPr>
          <w:rFonts w:cstheme="minorHAnsi"/>
          <w:sz w:val="24"/>
          <w:szCs w:val="24"/>
        </w:rPr>
      </w:pPr>
    </w:p>
    <w:p w14:paraId="67E5818E"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Anotar todas as modificações aprovadas e efetivamente executadas nas obras para posterior encaminhamento às construtoras contratadas para que acrescente ao projeto “as </w:t>
      </w:r>
      <w:proofErr w:type="spellStart"/>
      <w:r w:rsidRPr="00B85DF8">
        <w:rPr>
          <w:rFonts w:cstheme="minorHAnsi"/>
          <w:sz w:val="24"/>
          <w:szCs w:val="24"/>
        </w:rPr>
        <w:t>built</w:t>
      </w:r>
      <w:proofErr w:type="spellEnd"/>
      <w:r w:rsidRPr="00B85DF8">
        <w:rPr>
          <w:rFonts w:cstheme="minorHAnsi"/>
          <w:sz w:val="24"/>
          <w:szCs w:val="24"/>
        </w:rPr>
        <w:t xml:space="preserve">”, que deverão ser apresentados após a conclusão das respectivas obras; </w:t>
      </w:r>
    </w:p>
    <w:p w14:paraId="6AA811FB"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4CC6AB84"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Analisar os projetos “as </w:t>
      </w:r>
      <w:proofErr w:type="spellStart"/>
      <w:r w:rsidRPr="00B85DF8">
        <w:rPr>
          <w:rFonts w:cstheme="minorHAnsi"/>
          <w:sz w:val="24"/>
          <w:szCs w:val="24"/>
        </w:rPr>
        <w:t>built</w:t>
      </w:r>
      <w:proofErr w:type="spellEnd"/>
      <w:r w:rsidRPr="00B85DF8">
        <w:rPr>
          <w:rFonts w:cstheme="minorHAnsi"/>
          <w:sz w:val="24"/>
          <w:szCs w:val="24"/>
        </w:rPr>
        <w:t xml:space="preserve">”, verificando a correção de suas informações; </w:t>
      </w:r>
    </w:p>
    <w:p w14:paraId="7CAEBEEA"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56DF20A6"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 xml:space="preserve">Promover as avaliações e medições das etapas executadas, observado o disposto nos cronogramas físico-financeiro vigente e na proposta apresentada pela contratada; </w:t>
      </w:r>
    </w:p>
    <w:p w14:paraId="48F47412" w14:textId="77777777" w:rsidR="007F0906" w:rsidRPr="00B85DF8" w:rsidRDefault="007F0906" w:rsidP="00B85DF8">
      <w:pPr>
        <w:tabs>
          <w:tab w:val="left" w:pos="284"/>
          <w:tab w:val="left" w:pos="426"/>
          <w:tab w:val="left" w:pos="709"/>
        </w:tabs>
        <w:spacing w:after="0" w:line="240" w:lineRule="auto"/>
        <w:rPr>
          <w:rFonts w:cstheme="minorHAnsi"/>
          <w:sz w:val="24"/>
          <w:szCs w:val="24"/>
        </w:rPr>
      </w:pPr>
    </w:p>
    <w:p w14:paraId="6515A25D" w14:textId="77777777" w:rsidR="007F0906" w:rsidRPr="00B85DF8" w:rsidRDefault="007F0906" w:rsidP="00B85DF8">
      <w:pPr>
        <w:pStyle w:val="PargrafodaLista"/>
        <w:numPr>
          <w:ilvl w:val="0"/>
          <w:numId w:val="14"/>
        </w:numPr>
        <w:tabs>
          <w:tab w:val="left" w:pos="284"/>
          <w:tab w:val="left" w:pos="426"/>
          <w:tab w:val="left" w:pos="709"/>
        </w:tabs>
        <w:spacing w:after="0" w:line="240" w:lineRule="auto"/>
        <w:ind w:left="0" w:firstLine="0"/>
        <w:jc w:val="both"/>
        <w:rPr>
          <w:rFonts w:cstheme="minorHAnsi"/>
          <w:sz w:val="24"/>
          <w:szCs w:val="24"/>
        </w:rPr>
      </w:pPr>
      <w:r w:rsidRPr="00B85DF8">
        <w:rPr>
          <w:rFonts w:cstheme="minorHAnsi"/>
          <w:sz w:val="24"/>
          <w:szCs w:val="24"/>
        </w:rPr>
        <w:t>Encaminhar mensalmente à contratante, as informações relativas às medições, acompanhadas de relatórios, expondo o andamento das obras de acordo com os cronogramas e quaisquer descumprimentos contratuais porventura detectados, inclusive com fotografias que demonstrem a evolução das obras em andamento no período;</w:t>
      </w:r>
    </w:p>
    <w:p w14:paraId="0A02C319" w14:textId="0196F33E" w:rsidR="007F0906" w:rsidRPr="00B85DF8" w:rsidRDefault="007F0906" w:rsidP="00B85DF8">
      <w:pPr>
        <w:tabs>
          <w:tab w:val="left" w:pos="284"/>
          <w:tab w:val="left" w:pos="426"/>
          <w:tab w:val="left" w:pos="709"/>
        </w:tabs>
        <w:spacing w:after="0" w:line="240" w:lineRule="auto"/>
        <w:rPr>
          <w:rFonts w:cstheme="minorHAnsi"/>
          <w:sz w:val="24"/>
          <w:szCs w:val="24"/>
        </w:rPr>
      </w:pPr>
    </w:p>
    <w:p w14:paraId="27034C7B"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Informar, conclusivamente, todas as previsões ou constatações de atrasos ou antecipações das obras e, em ambos, </w:t>
      </w:r>
      <w:proofErr w:type="spellStart"/>
      <w:r w:rsidRPr="00B85DF8">
        <w:rPr>
          <w:rFonts w:cstheme="minorHAnsi"/>
          <w:sz w:val="24"/>
          <w:szCs w:val="24"/>
        </w:rPr>
        <w:t>fornecer</w:t>
      </w:r>
      <w:proofErr w:type="spellEnd"/>
      <w:r w:rsidRPr="00B85DF8">
        <w:rPr>
          <w:rFonts w:cstheme="minorHAnsi"/>
          <w:sz w:val="24"/>
          <w:szCs w:val="24"/>
        </w:rPr>
        <w:t xml:space="preserve"> as razões determinantes, bem como trazer ao conhecimento da Administração eventuais atrasos ou descumprimentos das construtoras no </w:t>
      </w:r>
      <w:r w:rsidRPr="00B85DF8">
        <w:rPr>
          <w:rFonts w:cstheme="minorHAnsi"/>
          <w:sz w:val="24"/>
          <w:szCs w:val="24"/>
        </w:rPr>
        <w:lastRenderedPageBreak/>
        <w:t xml:space="preserve">atendimento de quaisquer solicitações que possam comprometer a qualidade, segurança e o andamento das obras; </w:t>
      </w:r>
    </w:p>
    <w:p w14:paraId="4499DF94" w14:textId="77777777"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5E2302E3"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Preparar, convocar e participar de reuniões técnicas acerca das obras; </w:t>
      </w:r>
    </w:p>
    <w:p w14:paraId="00329B4E" w14:textId="77777777"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307CB4D6"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Exercer a fiscalização no interesse da contratante, o que não exclui e nem reduz a responsabilidade das construtoras contratadas, inclusive perante terceiros; </w:t>
      </w:r>
    </w:p>
    <w:p w14:paraId="3B3243BF" w14:textId="77777777"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125DBBA0"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Emitir parecer sobre prorrogações de prazos, contendo os subsídios necessários e indispensáveis à tomada de decisões pela contratante; </w:t>
      </w:r>
    </w:p>
    <w:p w14:paraId="30F3964F" w14:textId="77777777"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0BDA1C7C"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Aprovar ou não a aplicação dos materiais a serem utilizados nas respectivas obras, mediante análise de amostras, controlando a entrada de materiais nos canteiros, aceitando-os ou recusando-os, nos termos das especificações;</w:t>
      </w:r>
    </w:p>
    <w:p w14:paraId="498374F9" w14:textId="203DD432"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532B4993"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Determinar a retirada, dos respectivos canteiros de obras, de materiais recusados visando a segurança e funcionalidade dos locais; </w:t>
      </w:r>
    </w:p>
    <w:p w14:paraId="3EB2736E" w14:textId="77777777"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5F03136F"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 xml:space="preserve">Analisar os pedidos das construtoras contratadas de substituição de materiais por similares, de acordo com o conceito de similaridade estabelecido pelos editais de licitação das respectivas obras em andamento; </w:t>
      </w:r>
    </w:p>
    <w:p w14:paraId="140D6650" w14:textId="77777777" w:rsidR="007F0906" w:rsidRPr="00B85DF8" w:rsidRDefault="007F0906" w:rsidP="00B85DF8">
      <w:pPr>
        <w:tabs>
          <w:tab w:val="left" w:pos="284"/>
          <w:tab w:val="left" w:pos="426"/>
          <w:tab w:val="left" w:pos="567"/>
          <w:tab w:val="left" w:pos="709"/>
        </w:tabs>
        <w:spacing w:after="0" w:line="240" w:lineRule="auto"/>
        <w:rPr>
          <w:rFonts w:cstheme="minorHAnsi"/>
          <w:sz w:val="24"/>
          <w:szCs w:val="24"/>
        </w:rPr>
      </w:pPr>
    </w:p>
    <w:p w14:paraId="611ACE7F" w14:textId="77777777" w:rsidR="007F0906" w:rsidRPr="00B85DF8" w:rsidRDefault="007F0906" w:rsidP="00B85DF8">
      <w:pPr>
        <w:pStyle w:val="PargrafodaLista"/>
        <w:numPr>
          <w:ilvl w:val="0"/>
          <w:numId w:val="14"/>
        </w:numPr>
        <w:tabs>
          <w:tab w:val="left" w:pos="284"/>
          <w:tab w:val="left" w:pos="426"/>
          <w:tab w:val="left" w:pos="567"/>
          <w:tab w:val="left" w:pos="709"/>
        </w:tabs>
        <w:spacing w:after="0" w:line="240" w:lineRule="auto"/>
        <w:ind w:left="0" w:firstLine="0"/>
        <w:jc w:val="both"/>
        <w:rPr>
          <w:rFonts w:cstheme="minorHAnsi"/>
          <w:sz w:val="24"/>
          <w:szCs w:val="24"/>
        </w:rPr>
      </w:pPr>
      <w:r w:rsidRPr="00B85DF8">
        <w:rPr>
          <w:rFonts w:cstheme="minorHAnsi"/>
          <w:sz w:val="24"/>
          <w:szCs w:val="24"/>
        </w:rPr>
        <w:t>Aprovar as eventuais substituições dos empregados das construtoras contratadas, conferindo suas atribuições profissionais de acordo com a RE (relação de empregados) e as Carteiras de Trabalho que serão fornecidos pela construtora;</w:t>
      </w:r>
      <w:r w:rsidRPr="00B85DF8">
        <w:rPr>
          <w:rFonts w:cstheme="minorHAnsi"/>
          <w:b/>
          <w:sz w:val="24"/>
          <w:szCs w:val="24"/>
        </w:rPr>
        <w:t xml:space="preserve"> </w:t>
      </w:r>
    </w:p>
    <w:p w14:paraId="3AB0B85F" w14:textId="77777777" w:rsidR="007F0906" w:rsidRPr="00B85DF8" w:rsidRDefault="007F0906" w:rsidP="00B85DF8">
      <w:pPr>
        <w:tabs>
          <w:tab w:val="left" w:pos="426"/>
          <w:tab w:val="left" w:pos="709"/>
        </w:tabs>
        <w:spacing w:after="0" w:line="240" w:lineRule="auto"/>
        <w:jc w:val="both"/>
        <w:rPr>
          <w:rFonts w:eastAsia="Times New Roman" w:cstheme="minorHAnsi"/>
          <w:color w:val="000000"/>
          <w:sz w:val="24"/>
          <w:szCs w:val="24"/>
          <w:lang w:eastAsia="pt-BR"/>
        </w:rPr>
      </w:pPr>
    </w:p>
    <w:p w14:paraId="4EE84E0F" w14:textId="146D7EEB"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 xml:space="preserve">8 – JUSTIFICATIVA PARA PARCELAMENTO </w:t>
      </w:r>
      <w:r w:rsidR="00E16431" w:rsidRPr="00B85DF8">
        <w:rPr>
          <w:rFonts w:eastAsia="Times New Roman" w:cstheme="minorHAnsi"/>
          <w:b/>
          <w:bCs/>
          <w:color w:val="000000"/>
          <w:sz w:val="24"/>
          <w:szCs w:val="24"/>
          <w:lang w:eastAsia="pt-BR"/>
        </w:rPr>
        <w:t>OU NÃO DA SOLUÇÃO -</w:t>
      </w:r>
      <w:r w:rsidRPr="00B85DF8">
        <w:rPr>
          <w:rFonts w:eastAsia="Times New Roman" w:cstheme="minorHAnsi"/>
          <w:color w:val="000000"/>
          <w:sz w:val="24"/>
          <w:szCs w:val="24"/>
          <w:lang w:eastAsia="pt-BR"/>
        </w:rPr>
        <w:t xml:space="preserve"> (inciso VIII do § 1° do art. 18 da Lei 14.133/21 </w:t>
      </w:r>
      <w:r w:rsidR="00031B22" w:rsidRPr="00B85DF8">
        <w:rPr>
          <w:rFonts w:eastAsia="Times New Roman" w:cstheme="minorHAnsi"/>
          <w:color w:val="000000"/>
          <w:sz w:val="24"/>
          <w:szCs w:val="24"/>
          <w:lang w:eastAsia="pt-BR"/>
        </w:rPr>
        <w:t xml:space="preserve">e </w:t>
      </w:r>
      <w:r w:rsidR="00031B22" w:rsidRPr="00B85DF8">
        <w:rPr>
          <w:rFonts w:cstheme="minorHAnsi"/>
          <w:sz w:val="24"/>
          <w:szCs w:val="24"/>
        </w:rPr>
        <w:t>Resolução nº. 03, de 29 de março de 2023</w:t>
      </w:r>
      <w:proofErr w:type="gramStart"/>
      <w:r w:rsidR="00031B22" w:rsidRPr="00B85DF8">
        <w:rPr>
          <w:rFonts w:cstheme="minorHAnsi"/>
          <w:sz w:val="24"/>
          <w:szCs w:val="24"/>
        </w:rPr>
        <w:t>.</w:t>
      </w:r>
      <w:r w:rsidR="00031B22" w:rsidRPr="00B85DF8">
        <w:rPr>
          <w:rFonts w:eastAsia="Times New Roman" w:cstheme="minorHAnsi"/>
          <w:color w:val="000000"/>
          <w:sz w:val="24"/>
          <w:szCs w:val="24"/>
          <w:lang w:eastAsia="pt-BR"/>
        </w:rPr>
        <w:t xml:space="preserve"> </w:t>
      </w:r>
      <w:r w:rsidR="00285B2D" w:rsidRPr="00B85DF8">
        <w:rPr>
          <w:rFonts w:cstheme="minorHAnsi"/>
          <w:sz w:val="24"/>
          <w:szCs w:val="24"/>
        </w:rPr>
        <w:t>.</w:t>
      </w:r>
      <w:proofErr w:type="gramEnd"/>
    </w:p>
    <w:p w14:paraId="6822F74F" w14:textId="77777777" w:rsidR="00285B2D" w:rsidRPr="00B85DF8" w:rsidRDefault="00285B2D" w:rsidP="00B85DF8">
      <w:pPr>
        <w:tabs>
          <w:tab w:val="left" w:pos="426"/>
          <w:tab w:val="left" w:pos="709"/>
        </w:tabs>
        <w:spacing w:after="0" w:line="240" w:lineRule="auto"/>
        <w:jc w:val="both"/>
        <w:rPr>
          <w:rFonts w:cstheme="minorHAnsi"/>
          <w:color w:val="000000"/>
          <w:sz w:val="24"/>
          <w:szCs w:val="24"/>
          <w:highlight w:val="yellow"/>
        </w:rPr>
      </w:pPr>
    </w:p>
    <w:p w14:paraId="5CF8F87A" w14:textId="33980DF8" w:rsidR="00466F0F" w:rsidRPr="00B85DF8" w:rsidRDefault="00A224B1" w:rsidP="00B85DF8">
      <w:pPr>
        <w:tabs>
          <w:tab w:val="left" w:pos="426"/>
          <w:tab w:val="left" w:pos="709"/>
        </w:tabs>
        <w:spacing w:after="0" w:line="240" w:lineRule="auto"/>
        <w:ind w:right="7"/>
        <w:jc w:val="both"/>
        <w:rPr>
          <w:rFonts w:cstheme="minorHAnsi"/>
          <w:sz w:val="24"/>
          <w:szCs w:val="24"/>
        </w:rPr>
      </w:pPr>
      <w:r w:rsidRPr="00B85DF8">
        <w:rPr>
          <w:rFonts w:cstheme="minorHAnsi"/>
          <w:sz w:val="24"/>
          <w:szCs w:val="24"/>
        </w:rPr>
        <w:t xml:space="preserve">8.1. </w:t>
      </w:r>
      <w:r w:rsidR="00466F0F" w:rsidRPr="00B85DF8">
        <w:rPr>
          <w:rFonts w:cstheme="minorHAnsi"/>
          <w:sz w:val="24"/>
          <w:szCs w:val="24"/>
        </w:rPr>
        <w:t>O parcelamento não será adotado posto que:</w:t>
      </w:r>
    </w:p>
    <w:p w14:paraId="56614493" w14:textId="77777777" w:rsidR="00466F0F" w:rsidRPr="00B85DF8" w:rsidRDefault="00466F0F" w:rsidP="00B85DF8">
      <w:pPr>
        <w:numPr>
          <w:ilvl w:val="0"/>
          <w:numId w:val="10"/>
        </w:numPr>
        <w:tabs>
          <w:tab w:val="left" w:pos="284"/>
          <w:tab w:val="left" w:pos="426"/>
          <w:tab w:val="left" w:pos="709"/>
        </w:tabs>
        <w:spacing w:after="0" w:line="240" w:lineRule="auto"/>
        <w:ind w:left="0" w:right="7" w:hanging="3"/>
        <w:jc w:val="both"/>
        <w:rPr>
          <w:rFonts w:cstheme="minorHAnsi"/>
          <w:sz w:val="24"/>
          <w:szCs w:val="24"/>
        </w:rPr>
      </w:pPr>
      <w:proofErr w:type="gramStart"/>
      <w:r w:rsidRPr="00B85DF8">
        <w:rPr>
          <w:rFonts w:cstheme="minorHAnsi"/>
          <w:sz w:val="24"/>
          <w:szCs w:val="24"/>
        </w:rPr>
        <w:t>a</w:t>
      </w:r>
      <w:proofErr w:type="gramEnd"/>
      <w:r w:rsidRPr="00B85DF8">
        <w:rPr>
          <w:rFonts w:cstheme="minorHAnsi"/>
          <w:sz w:val="24"/>
          <w:szCs w:val="24"/>
        </w:rPr>
        <w:t xml:space="preserve"> economia de escala, a redução de custos de gestão de contratos ou a maior vantagem na contratação recomenda a prestação de serviços dos itens do mesmo fornecedor;</w:t>
      </w:r>
    </w:p>
    <w:p w14:paraId="6C909696" w14:textId="77777777" w:rsidR="00466F0F" w:rsidRPr="00B85DF8" w:rsidRDefault="00466F0F" w:rsidP="00B85DF8">
      <w:pPr>
        <w:numPr>
          <w:ilvl w:val="0"/>
          <w:numId w:val="10"/>
        </w:numPr>
        <w:tabs>
          <w:tab w:val="left" w:pos="284"/>
          <w:tab w:val="left" w:pos="426"/>
          <w:tab w:val="left" w:pos="709"/>
        </w:tabs>
        <w:spacing w:after="0" w:line="240" w:lineRule="auto"/>
        <w:ind w:left="0" w:right="7" w:hanging="3"/>
        <w:jc w:val="both"/>
        <w:rPr>
          <w:rFonts w:cstheme="minorHAnsi"/>
          <w:sz w:val="24"/>
          <w:szCs w:val="24"/>
        </w:rPr>
      </w:pPr>
      <w:proofErr w:type="gramStart"/>
      <w:r w:rsidRPr="00B85DF8">
        <w:rPr>
          <w:rFonts w:cstheme="minorHAnsi"/>
          <w:sz w:val="24"/>
          <w:szCs w:val="24"/>
        </w:rPr>
        <w:t>o</w:t>
      </w:r>
      <w:proofErr w:type="gramEnd"/>
      <w:r w:rsidRPr="00B85DF8">
        <w:rPr>
          <w:rFonts w:cstheme="minorHAnsi"/>
          <w:sz w:val="24"/>
          <w:szCs w:val="24"/>
        </w:rPr>
        <w:t xml:space="preserve"> objeto a ser contratado configura sistema único e integrado e há a possibilidade de risco ao conjunto do objeto pretendido.</w:t>
      </w:r>
    </w:p>
    <w:p w14:paraId="752374DB" w14:textId="77777777" w:rsidR="00E16431" w:rsidRPr="00B85DF8" w:rsidRDefault="00E16431" w:rsidP="00B85DF8">
      <w:pPr>
        <w:tabs>
          <w:tab w:val="left" w:pos="426"/>
          <w:tab w:val="left" w:pos="709"/>
        </w:tabs>
        <w:spacing w:after="0" w:line="240" w:lineRule="auto"/>
        <w:jc w:val="both"/>
        <w:rPr>
          <w:rFonts w:cstheme="minorHAnsi"/>
          <w:bCs/>
          <w:color w:val="000000"/>
          <w:sz w:val="24"/>
          <w:szCs w:val="24"/>
        </w:rPr>
      </w:pPr>
    </w:p>
    <w:p w14:paraId="6C46DCA8" w14:textId="19C23427" w:rsidR="00E16431" w:rsidRPr="00B85DF8" w:rsidRDefault="00A224B1" w:rsidP="00B85DF8">
      <w:pPr>
        <w:tabs>
          <w:tab w:val="left" w:pos="426"/>
          <w:tab w:val="left" w:pos="709"/>
        </w:tabs>
        <w:spacing w:after="0" w:line="240" w:lineRule="auto"/>
        <w:jc w:val="both"/>
        <w:rPr>
          <w:rFonts w:cstheme="minorHAnsi"/>
          <w:color w:val="000000"/>
          <w:sz w:val="24"/>
          <w:szCs w:val="24"/>
        </w:rPr>
      </w:pPr>
      <w:r w:rsidRPr="00B85DF8">
        <w:rPr>
          <w:rFonts w:cstheme="minorHAnsi"/>
          <w:bCs/>
          <w:color w:val="000000"/>
          <w:sz w:val="24"/>
          <w:szCs w:val="24"/>
        </w:rPr>
        <w:t xml:space="preserve">8.2. </w:t>
      </w:r>
      <w:r w:rsidR="00E16431" w:rsidRPr="00B85DF8">
        <w:rPr>
          <w:rFonts w:cstheme="minorHAnsi"/>
          <w:bCs/>
          <w:color w:val="000000"/>
          <w:sz w:val="24"/>
          <w:szCs w:val="24"/>
        </w:rPr>
        <w:t xml:space="preserve">O critério do menor preço por Lote é indispensável, eis que maior </w:t>
      </w:r>
      <w:proofErr w:type="spellStart"/>
      <w:r w:rsidR="00E16431" w:rsidRPr="00B85DF8">
        <w:rPr>
          <w:rFonts w:cstheme="minorHAnsi"/>
          <w:bCs/>
          <w:color w:val="000000"/>
          <w:sz w:val="24"/>
          <w:szCs w:val="24"/>
        </w:rPr>
        <w:t>vantajosidade</w:t>
      </w:r>
      <w:proofErr w:type="spellEnd"/>
      <w:r w:rsidR="00E16431" w:rsidRPr="00B85DF8">
        <w:rPr>
          <w:rFonts w:cstheme="minorHAnsi"/>
          <w:bCs/>
          <w:color w:val="000000"/>
          <w:sz w:val="24"/>
          <w:szCs w:val="24"/>
        </w:rPr>
        <w:t xml:space="preserve"> num todo, eis que, a ausência de algum determinado item tornaria inviável a entrega do resultado almejado. </w:t>
      </w:r>
    </w:p>
    <w:p w14:paraId="758C16D5" w14:textId="77777777" w:rsidR="00E16431" w:rsidRPr="00B85DF8" w:rsidRDefault="00E16431" w:rsidP="00B85DF8">
      <w:pPr>
        <w:pStyle w:val="Corpodetexto"/>
        <w:tabs>
          <w:tab w:val="left" w:pos="426"/>
          <w:tab w:val="left" w:pos="709"/>
        </w:tabs>
        <w:spacing w:line="240" w:lineRule="auto"/>
        <w:rPr>
          <w:rFonts w:asciiTheme="minorHAnsi" w:hAnsiTheme="minorHAnsi" w:cstheme="minorHAnsi"/>
          <w:bCs/>
          <w:color w:val="000000"/>
          <w:szCs w:val="24"/>
        </w:rPr>
      </w:pPr>
    </w:p>
    <w:p w14:paraId="1A54E8AF" w14:textId="13A589B8" w:rsidR="00E16431" w:rsidRPr="00B85DF8" w:rsidRDefault="00A224B1" w:rsidP="00B85DF8">
      <w:pPr>
        <w:pStyle w:val="Corpodetexto"/>
        <w:tabs>
          <w:tab w:val="left" w:pos="426"/>
          <w:tab w:val="left" w:pos="709"/>
        </w:tabs>
        <w:spacing w:line="240" w:lineRule="auto"/>
        <w:rPr>
          <w:rFonts w:asciiTheme="minorHAnsi" w:hAnsiTheme="minorHAnsi" w:cstheme="minorHAnsi"/>
          <w:bCs/>
          <w:color w:val="000000"/>
          <w:szCs w:val="24"/>
        </w:rPr>
      </w:pPr>
      <w:r w:rsidRPr="00B85DF8">
        <w:rPr>
          <w:rFonts w:asciiTheme="minorHAnsi" w:hAnsiTheme="minorHAnsi" w:cstheme="minorHAnsi"/>
          <w:bCs/>
          <w:color w:val="000000"/>
          <w:szCs w:val="24"/>
          <w:lang w:val="pt-BR"/>
        </w:rPr>
        <w:t xml:space="preserve">8.3. </w:t>
      </w:r>
      <w:r w:rsidR="00E16431" w:rsidRPr="00B85DF8">
        <w:rPr>
          <w:rFonts w:asciiTheme="minorHAnsi" w:hAnsiTheme="minorHAnsi" w:cstheme="minorHAnsi"/>
          <w:bCs/>
          <w:color w:val="000000"/>
          <w:szCs w:val="24"/>
        </w:rPr>
        <w:t>O critério menor preço por Lote apresenta a vantagem de unir todos os itens imprescindíveis para a perfeita utilização do objeto demandado e sopesando as inegáveis vantagens operacionais advindas desse agrupamento em cotejo com a competitividade necessária ao certame, entendemos não haver nenhum óbice sobre o mesmo.</w:t>
      </w:r>
    </w:p>
    <w:p w14:paraId="466F4C6D" w14:textId="77777777" w:rsidR="00E16431" w:rsidRPr="00B85DF8" w:rsidRDefault="00E16431" w:rsidP="00B85DF8">
      <w:pPr>
        <w:pStyle w:val="Corpodetexto"/>
        <w:tabs>
          <w:tab w:val="left" w:pos="426"/>
          <w:tab w:val="left" w:pos="709"/>
        </w:tabs>
        <w:spacing w:line="240" w:lineRule="auto"/>
        <w:rPr>
          <w:rFonts w:asciiTheme="minorHAnsi" w:hAnsiTheme="minorHAnsi" w:cstheme="minorHAnsi"/>
          <w:bCs/>
          <w:color w:val="000000"/>
          <w:szCs w:val="24"/>
        </w:rPr>
      </w:pPr>
    </w:p>
    <w:p w14:paraId="36D3DD0C" w14:textId="6B725AD1" w:rsidR="00E16431" w:rsidRPr="00B85DF8" w:rsidRDefault="00A224B1" w:rsidP="00B85DF8">
      <w:pPr>
        <w:pStyle w:val="Corpodetexto"/>
        <w:tabs>
          <w:tab w:val="left" w:pos="426"/>
          <w:tab w:val="left" w:pos="709"/>
        </w:tabs>
        <w:spacing w:line="240" w:lineRule="auto"/>
        <w:rPr>
          <w:rFonts w:asciiTheme="minorHAnsi" w:hAnsiTheme="minorHAnsi" w:cstheme="minorHAnsi"/>
          <w:color w:val="000000"/>
          <w:szCs w:val="24"/>
        </w:rPr>
      </w:pPr>
      <w:r w:rsidRPr="00B85DF8">
        <w:rPr>
          <w:rFonts w:asciiTheme="minorHAnsi" w:hAnsiTheme="minorHAnsi" w:cstheme="minorHAnsi"/>
          <w:bCs/>
          <w:color w:val="000000"/>
          <w:szCs w:val="24"/>
          <w:lang w:val="pt-BR"/>
        </w:rPr>
        <w:t xml:space="preserve">8.4. </w:t>
      </w:r>
      <w:r w:rsidR="00E16431" w:rsidRPr="00B85DF8">
        <w:rPr>
          <w:rFonts w:asciiTheme="minorHAnsi" w:hAnsiTheme="minorHAnsi" w:cstheme="minorHAnsi"/>
          <w:bCs/>
          <w:color w:val="000000"/>
          <w:szCs w:val="24"/>
        </w:rPr>
        <w:t xml:space="preserve">Verifica-se que os itens possuem a complexidade técnicas, pertencendo a mesmos mercados de atuação, tanto que conforme já dito, há nos autos cotações de empresas que atuam no ramo, distintas e que atendem </w:t>
      </w:r>
      <w:proofErr w:type="spellStart"/>
      <w:r w:rsidR="00E16431" w:rsidRPr="00B85DF8">
        <w:rPr>
          <w:rFonts w:asciiTheme="minorHAnsi" w:hAnsiTheme="minorHAnsi" w:cstheme="minorHAnsi"/>
          <w:bCs/>
          <w:color w:val="000000"/>
          <w:szCs w:val="24"/>
        </w:rPr>
        <w:t>a</w:t>
      </w:r>
      <w:proofErr w:type="spellEnd"/>
      <w:r w:rsidR="00E16431" w:rsidRPr="00B85DF8">
        <w:rPr>
          <w:rFonts w:asciiTheme="minorHAnsi" w:hAnsiTheme="minorHAnsi" w:cstheme="minorHAnsi"/>
          <w:bCs/>
          <w:color w:val="000000"/>
          <w:szCs w:val="24"/>
        </w:rPr>
        <w:t xml:space="preserve"> demanda de uma forma global / lote.</w:t>
      </w:r>
    </w:p>
    <w:p w14:paraId="78D3DAF7" w14:textId="77777777" w:rsidR="00BC48B5" w:rsidRPr="00B85DF8" w:rsidRDefault="00BC48B5" w:rsidP="00B85DF8">
      <w:pPr>
        <w:tabs>
          <w:tab w:val="left" w:pos="426"/>
          <w:tab w:val="left" w:pos="709"/>
        </w:tabs>
        <w:spacing w:after="0" w:line="240" w:lineRule="auto"/>
        <w:jc w:val="both"/>
        <w:rPr>
          <w:rFonts w:eastAsia="Times New Roman" w:cstheme="minorHAnsi"/>
          <w:b/>
          <w:bCs/>
          <w:color w:val="FF0000"/>
          <w:sz w:val="24"/>
          <w:szCs w:val="24"/>
          <w:lang w:eastAsia="pt-BR"/>
        </w:rPr>
      </w:pPr>
    </w:p>
    <w:p w14:paraId="539D5470" w14:textId="53D550E2"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cstheme="minorHAnsi"/>
          <w:b/>
          <w:sz w:val="24"/>
          <w:szCs w:val="24"/>
        </w:rPr>
        <w:t>9 - DEMONSTRATIVO DOS RESULTADOS PRETENDIDOS (</w:t>
      </w:r>
      <w:r w:rsidRPr="00B85DF8">
        <w:rPr>
          <w:rFonts w:cstheme="minorHAnsi"/>
          <w:color w:val="000000"/>
          <w:sz w:val="24"/>
          <w:szCs w:val="24"/>
        </w:rPr>
        <w:t xml:space="preserve">demonstrativo dos resultados pretendidos em termos de economicidade e de melhor aproveitamento dos recursos humanos, materiais e financeiros </w:t>
      </w:r>
      <w:r w:rsidR="00B85DF8" w:rsidRPr="00B85DF8">
        <w:rPr>
          <w:rFonts w:cstheme="minorHAnsi"/>
          <w:color w:val="000000"/>
          <w:sz w:val="24"/>
          <w:szCs w:val="24"/>
        </w:rPr>
        <w:t xml:space="preserve">disponíveis) - </w:t>
      </w:r>
      <w:r w:rsidR="00B85DF8" w:rsidRPr="00B85DF8">
        <w:rPr>
          <w:rFonts w:cstheme="minorHAnsi"/>
          <w:sz w:val="24"/>
          <w:szCs w:val="24"/>
        </w:rPr>
        <w:t>(</w:t>
      </w:r>
      <w:r w:rsidRPr="00B85DF8">
        <w:rPr>
          <w:rFonts w:eastAsia="Times New Roman" w:cstheme="minorHAnsi"/>
          <w:color w:val="000000"/>
          <w:sz w:val="24"/>
          <w:szCs w:val="24"/>
          <w:lang w:eastAsia="pt-BR"/>
        </w:rPr>
        <w:t>inciso IX do § 1° do art. 18 da Lei 14.133/21</w:t>
      </w:r>
      <w:r w:rsidR="00285B2D" w:rsidRPr="00B85DF8">
        <w:rPr>
          <w:rFonts w:eastAsia="Times New Roman" w:cstheme="minorHAnsi"/>
          <w:color w:val="000000"/>
          <w:sz w:val="24"/>
          <w:szCs w:val="24"/>
          <w:lang w:eastAsia="pt-BR"/>
        </w:rPr>
        <w:t xml:space="preserve"> </w:t>
      </w:r>
      <w:r w:rsidR="00031B22" w:rsidRPr="00B85DF8">
        <w:rPr>
          <w:rFonts w:eastAsia="Times New Roman" w:cstheme="minorHAnsi"/>
          <w:color w:val="000000"/>
          <w:sz w:val="24"/>
          <w:szCs w:val="24"/>
          <w:lang w:eastAsia="pt-BR"/>
        </w:rPr>
        <w:t xml:space="preserve">e </w:t>
      </w:r>
      <w:r w:rsidR="00031B22" w:rsidRPr="00B85DF8">
        <w:rPr>
          <w:rFonts w:cstheme="minorHAnsi"/>
          <w:sz w:val="24"/>
          <w:szCs w:val="24"/>
        </w:rPr>
        <w:t>Resolução nº. 03, de 29 de março de 2023.</w:t>
      </w:r>
      <w:r w:rsidR="00031B22" w:rsidRPr="00B85DF8">
        <w:rPr>
          <w:rFonts w:eastAsia="Times New Roman" w:cstheme="minorHAnsi"/>
          <w:color w:val="000000"/>
          <w:sz w:val="24"/>
          <w:szCs w:val="24"/>
          <w:lang w:eastAsia="pt-BR"/>
        </w:rPr>
        <w:t xml:space="preserve"> </w:t>
      </w:r>
    </w:p>
    <w:p w14:paraId="7805ABDC" w14:textId="77777777" w:rsidR="00031B22" w:rsidRPr="00B85DF8" w:rsidRDefault="00031B22" w:rsidP="00B85DF8">
      <w:pPr>
        <w:tabs>
          <w:tab w:val="left" w:pos="426"/>
          <w:tab w:val="left" w:pos="709"/>
        </w:tabs>
        <w:spacing w:after="0" w:line="240" w:lineRule="auto"/>
        <w:ind w:right="57"/>
        <w:jc w:val="both"/>
        <w:rPr>
          <w:rFonts w:cstheme="minorHAnsi"/>
          <w:sz w:val="24"/>
          <w:szCs w:val="24"/>
        </w:rPr>
      </w:pPr>
    </w:p>
    <w:p w14:paraId="222F1562" w14:textId="46FAF290" w:rsidR="00DC4B94" w:rsidRPr="00B85DF8" w:rsidRDefault="00A224B1" w:rsidP="00B85DF8">
      <w:pPr>
        <w:tabs>
          <w:tab w:val="left" w:pos="426"/>
          <w:tab w:val="left" w:pos="709"/>
        </w:tabs>
        <w:spacing w:after="0" w:line="240" w:lineRule="auto"/>
        <w:ind w:right="57"/>
        <w:jc w:val="both"/>
        <w:rPr>
          <w:rFonts w:cstheme="minorHAnsi"/>
          <w:sz w:val="24"/>
          <w:szCs w:val="24"/>
        </w:rPr>
      </w:pPr>
      <w:r w:rsidRPr="00B85DF8">
        <w:rPr>
          <w:rFonts w:cstheme="minorHAnsi"/>
          <w:sz w:val="24"/>
          <w:szCs w:val="24"/>
        </w:rPr>
        <w:t xml:space="preserve">9.1. </w:t>
      </w:r>
      <w:r w:rsidR="00DC4B94" w:rsidRPr="00B85DF8">
        <w:rPr>
          <w:rFonts w:cstheme="minorHAnsi"/>
          <w:sz w:val="24"/>
          <w:szCs w:val="24"/>
        </w:rPr>
        <w:t>A manutenção preventiva e corretiva visa o mais rápido restabelecimento em setores prediais essenciais ao funcionamento operacional mínimo da edificação, de sua segurança e habitabilidade.</w:t>
      </w:r>
    </w:p>
    <w:p w14:paraId="3E3FEF9A" w14:textId="77777777" w:rsidR="00A224B1" w:rsidRPr="00B85DF8" w:rsidRDefault="00A224B1" w:rsidP="00B85DF8">
      <w:pPr>
        <w:pStyle w:val="NormalWeb"/>
        <w:shd w:val="clear" w:color="auto" w:fill="FFFFFF"/>
        <w:tabs>
          <w:tab w:val="left" w:pos="426"/>
          <w:tab w:val="left" w:pos="709"/>
        </w:tabs>
        <w:spacing w:before="0" w:beforeAutospacing="0" w:after="0" w:afterAutospacing="0"/>
        <w:jc w:val="both"/>
        <w:rPr>
          <w:rFonts w:asciiTheme="minorHAnsi" w:hAnsiTheme="minorHAnsi" w:cstheme="minorHAnsi"/>
        </w:rPr>
      </w:pPr>
    </w:p>
    <w:p w14:paraId="0685D85A" w14:textId="6800F780" w:rsidR="00A14B61" w:rsidRPr="00B85DF8" w:rsidRDefault="00A224B1" w:rsidP="00B85DF8">
      <w:pPr>
        <w:pStyle w:val="NormalWeb"/>
        <w:shd w:val="clear" w:color="auto" w:fill="FFFFFF"/>
        <w:tabs>
          <w:tab w:val="left" w:pos="426"/>
          <w:tab w:val="left" w:pos="709"/>
        </w:tabs>
        <w:spacing w:before="0" w:beforeAutospacing="0" w:after="0" w:afterAutospacing="0"/>
        <w:jc w:val="both"/>
        <w:rPr>
          <w:rFonts w:asciiTheme="minorHAnsi" w:hAnsiTheme="minorHAnsi" w:cstheme="minorHAnsi"/>
        </w:rPr>
      </w:pPr>
      <w:r w:rsidRPr="00B85DF8">
        <w:rPr>
          <w:rFonts w:asciiTheme="minorHAnsi" w:hAnsiTheme="minorHAnsi" w:cstheme="minorHAnsi"/>
        </w:rPr>
        <w:t xml:space="preserve">9.2. </w:t>
      </w:r>
      <w:r w:rsidR="00A14B61" w:rsidRPr="00B85DF8">
        <w:rPr>
          <w:rFonts w:asciiTheme="minorHAnsi" w:hAnsiTheme="minorHAnsi" w:cstheme="minorHAnsi"/>
        </w:rPr>
        <w:t>A presente solução visa primordialmente cumprir a finalidade principal de tornar a unidade predial plenamente prepa</w:t>
      </w:r>
      <w:r w:rsidR="006519F6" w:rsidRPr="00B85DF8">
        <w:rPr>
          <w:rFonts w:asciiTheme="minorHAnsi" w:hAnsiTheme="minorHAnsi" w:cstheme="minorHAnsi"/>
        </w:rPr>
        <w:t>rada, no âmbito das instalações</w:t>
      </w:r>
      <w:r w:rsidR="00A14B61" w:rsidRPr="00B85DF8">
        <w:rPr>
          <w:rFonts w:asciiTheme="minorHAnsi" w:hAnsiTheme="minorHAnsi" w:cstheme="minorHAnsi"/>
        </w:rPr>
        <w:t>. Trata-se de item de segurança predial e das pessoas que ali estejam (temporárias ou permanentes).</w:t>
      </w:r>
    </w:p>
    <w:p w14:paraId="4EACD320" w14:textId="77777777" w:rsidR="00A224B1" w:rsidRPr="00B85DF8" w:rsidRDefault="00A224B1" w:rsidP="00B85DF8">
      <w:pPr>
        <w:pStyle w:val="NormalWeb"/>
        <w:shd w:val="clear" w:color="auto" w:fill="FFFFFF"/>
        <w:tabs>
          <w:tab w:val="left" w:pos="426"/>
          <w:tab w:val="left" w:pos="709"/>
        </w:tabs>
        <w:spacing w:before="0" w:beforeAutospacing="0" w:after="0" w:afterAutospacing="0"/>
        <w:jc w:val="both"/>
        <w:rPr>
          <w:rFonts w:asciiTheme="minorHAnsi" w:hAnsiTheme="minorHAnsi" w:cstheme="minorHAnsi"/>
        </w:rPr>
      </w:pPr>
    </w:p>
    <w:p w14:paraId="774FB45E" w14:textId="0AC4AC22"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10 – PROVIDÊNCIAS PRÉVIAS AO CONTRATO (</w:t>
      </w:r>
      <w:r w:rsidRPr="00B85DF8">
        <w:rPr>
          <w:rFonts w:cstheme="minorHAnsi"/>
          <w:color w:val="000000"/>
          <w:sz w:val="24"/>
          <w:szCs w:val="24"/>
        </w:rPr>
        <w:t>providências a serem adotadas pela Administração previamente à celebração do contrato, inclusive quanto à capacitação de servidores ou de empregados para fiscalização e gestão contratual)</w:t>
      </w:r>
      <w:r w:rsidR="008B5EF0" w:rsidRPr="00B85DF8">
        <w:rPr>
          <w:rFonts w:eastAsia="Times New Roman" w:cstheme="minorHAnsi"/>
          <w:color w:val="000000"/>
          <w:sz w:val="24"/>
          <w:szCs w:val="24"/>
          <w:lang w:eastAsia="pt-BR"/>
        </w:rPr>
        <w:t xml:space="preserve"> inciso X do § 1° do art. 18 da Lei 14.133/21 </w:t>
      </w:r>
      <w:r w:rsidR="00031B22" w:rsidRPr="00B85DF8">
        <w:rPr>
          <w:rFonts w:eastAsia="Times New Roman" w:cstheme="minorHAnsi"/>
          <w:color w:val="000000"/>
          <w:sz w:val="24"/>
          <w:szCs w:val="24"/>
          <w:lang w:eastAsia="pt-BR"/>
        </w:rPr>
        <w:t xml:space="preserve">e </w:t>
      </w:r>
      <w:r w:rsidR="00031B22" w:rsidRPr="00B85DF8">
        <w:rPr>
          <w:rFonts w:cstheme="minorHAnsi"/>
          <w:sz w:val="24"/>
          <w:szCs w:val="24"/>
        </w:rPr>
        <w:t>Resolução nº. 03, de 29 de março de 2023</w:t>
      </w:r>
      <w:r w:rsidR="00285B2D" w:rsidRPr="00B85DF8">
        <w:rPr>
          <w:rFonts w:cstheme="minorHAnsi"/>
          <w:sz w:val="24"/>
          <w:szCs w:val="24"/>
        </w:rPr>
        <w:t>.</w:t>
      </w:r>
    </w:p>
    <w:p w14:paraId="6CB81078" w14:textId="5260B0DD" w:rsidR="00A224B1" w:rsidRPr="00B85DF8" w:rsidRDefault="00A224B1" w:rsidP="00B85DF8">
      <w:pPr>
        <w:pStyle w:val="PargrafodaLista"/>
        <w:tabs>
          <w:tab w:val="left" w:pos="426"/>
          <w:tab w:val="left" w:pos="709"/>
        </w:tabs>
        <w:spacing w:after="0" w:line="240" w:lineRule="auto"/>
        <w:ind w:left="0"/>
        <w:jc w:val="both"/>
        <w:rPr>
          <w:rFonts w:eastAsia="Arial" w:cstheme="minorHAnsi"/>
          <w:sz w:val="24"/>
          <w:szCs w:val="24"/>
        </w:rPr>
      </w:pPr>
    </w:p>
    <w:p w14:paraId="47C77ABA" w14:textId="4BFAB9D5" w:rsidR="00BC48B5" w:rsidRPr="00B85DF8" w:rsidRDefault="00BC48B5" w:rsidP="00B85DF8">
      <w:pPr>
        <w:pStyle w:val="PargrafodaLista"/>
        <w:numPr>
          <w:ilvl w:val="0"/>
          <w:numId w:val="21"/>
        </w:numPr>
        <w:tabs>
          <w:tab w:val="left" w:pos="426"/>
          <w:tab w:val="left" w:pos="709"/>
        </w:tabs>
        <w:spacing w:after="0" w:line="240" w:lineRule="auto"/>
        <w:ind w:left="0" w:firstLine="0"/>
        <w:jc w:val="both"/>
        <w:rPr>
          <w:rFonts w:eastAsia="Arial" w:cstheme="minorHAnsi"/>
          <w:sz w:val="24"/>
          <w:szCs w:val="24"/>
        </w:rPr>
      </w:pPr>
      <w:r w:rsidRPr="00B85DF8">
        <w:rPr>
          <w:rFonts w:eastAsia="Arial"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4ABBFFB8"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294E20FE" w14:textId="77777777"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w:t>
      </w:r>
    </w:p>
    <w:p w14:paraId="3554805F"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05CD9D06" w14:textId="6069C940"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As comunicações entre o órgão e a contratada devem ser realizadas por escrito sempre que o ato exigir tal formalidade, admitindo-se o uso de mensagem eletrônica para esse fim.</w:t>
      </w:r>
    </w:p>
    <w:p w14:paraId="3C0DA0DC"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color w:val="auto"/>
          <w:sz w:val="24"/>
          <w:szCs w:val="24"/>
        </w:rPr>
      </w:pPr>
    </w:p>
    <w:p w14:paraId="71E0DBCE" w14:textId="77777777"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color w:val="auto"/>
          <w:sz w:val="24"/>
          <w:szCs w:val="24"/>
        </w:rPr>
      </w:pPr>
      <w:r w:rsidRPr="00B85DF8">
        <w:rPr>
          <w:rFonts w:asciiTheme="minorHAnsi" w:hAnsiTheme="minorHAnsi" w:cstheme="minorHAnsi"/>
          <w:color w:val="auto"/>
          <w:sz w:val="24"/>
          <w:szCs w:val="24"/>
        </w:rPr>
        <w:t>O órgão ou entidade poderá convocar representante da empresa para adoção de providências que devam ser cumpridas de imediato.</w:t>
      </w:r>
    </w:p>
    <w:p w14:paraId="5A5D5D67"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color w:val="auto"/>
          <w:sz w:val="24"/>
          <w:szCs w:val="24"/>
        </w:rPr>
      </w:pPr>
    </w:p>
    <w:p w14:paraId="544F0EAC" w14:textId="77777777"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A execução do contrato deverá ser acompanhada e fiscalizada pelo(s) fiscal(</w:t>
      </w:r>
      <w:proofErr w:type="spellStart"/>
      <w:r w:rsidRPr="00B85DF8">
        <w:rPr>
          <w:rFonts w:asciiTheme="minorHAnsi" w:hAnsiTheme="minorHAnsi" w:cstheme="minorHAnsi"/>
          <w:sz w:val="24"/>
          <w:szCs w:val="24"/>
        </w:rPr>
        <w:t>is</w:t>
      </w:r>
      <w:proofErr w:type="spellEnd"/>
      <w:r w:rsidRPr="00B85DF8">
        <w:rPr>
          <w:rFonts w:asciiTheme="minorHAnsi" w:hAnsiTheme="minorHAnsi" w:cstheme="minorHAnsi"/>
          <w:sz w:val="24"/>
          <w:szCs w:val="24"/>
        </w:rPr>
        <w:t>) do contrato, ou pelos respectivos substitutos (</w:t>
      </w:r>
      <w:hyperlink r:id="rId12" w:anchor="art117" w:history="1">
        <w:r w:rsidRPr="00B85DF8">
          <w:rPr>
            <w:rStyle w:val="Hyperlink"/>
            <w:rFonts w:asciiTheme="minorHAnsi" w:hAnsiTheme="minorHAnsi" w:cstheme="minorHAnsi"/>
            <w:sz w:val="24"/>
            <w:szCs w:val="24"/>
          </w:rPr>
          <w:t>Lei nº 14.133, de 2021, art. 117, caput</w:t>
        </w:r>
      </w:hyperlink>
      <w:r w:rsidRPr="00B85DF8">
        <w:rPr>
          <w:rFonts w:asciiTheme="minorHAnsi" w:hAnsiTheme="minorHAnsi" w:cstheme="minorHAnsi"/>
          <w:sz w:val="24"/>
          <w:szCs w:val="24"/>
        </w:rPr>
        <w:t>).</w:t>
      </w:r>
    </w:p>
    <w:p w14:paraId="77F2B738"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356BDE46" w14:textId="77777777"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acompanhará a execução do contrato, para que sejam cumpridas todas as condições estabelecidas no contrato, de modo a assegurar os melhores resultados para a Administração. </w:t>
      </w:r>
    </w:p>
    <w:p w14:paraId="063AF1E2"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1E5E2566"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3" w:anchor="art117§1" w:history="1">
        <w:r w:rsidRPr="00B85DF8">
          <w:rPr>
            <w:rStyle w:val="Hyperlink"/>
            <w:rFonts w:asciiTheme="minorHAnsi" w:hAnsiTheme="minorHAnsi" w:cstheme="minorHAnsi"/>
            <w:sz w:val="24"/>
            <w:szCs w:val="24"/>
          </w:rPr>
          <w:t>Lei nº 14.133, de 2021, art. 117, §1º</w:t>
        </w:r>
      </w:hyperlink>
      <w:r w:rsidRPr="00B85DF8">
        <w:rPr>
          <w:rStyle w:val="Hyperlink"/>
          <w:rFonts w:asciiTheme="minorHAnsi" w:hAnsiTheme="minorHAnsi" w:cstheme="minorHAnsi"/>
          <w:sz w:val="24"/>
          <w:szCs w:val="24"/>
        </w:rPr>
        <w:t>)</w:t>
      </w:r>
      <w:r w:rsidRPr="00B85DF8">
        <w:rPr>
          <w:rFonts w:asciiTheme="minorHAnsi" w:hAnsiTheme="minorHAnsi" w:cstheme="minorHAnsi"/>
          <w:sz w:val="24"/>
          <w:szCs w:val="24"/>
        </w:rPr>
        <w:t>;</w:t>
      </w:r>
    </w:p>
    <w:p w14:paraId="1CCD79AC"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11C17721"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Identificada qualquer inexatidão ou irregularidade, o fiscal técnico do contrato emitirá notificações para a correção da execução do contrato, determinando prazo para a correção. </w:t>
      </w:r>
    </w:p>
    <w:p w14:paraId="4603F6F1"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125601B"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31E4BC82"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F2092C1"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No caso de ocorrências que possam inviabilizar a execução do contrato nas datas aprazadas, o fiscal técnico do contrato comunicará o fato imediatamente ao gestor do contrato.</w:t>
      </w:r>
    </w:p>
    <w:p w14:paraId="0FAAD38D"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7828F1B"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técnico do contrato comunicar ao gestor do contrato, em tempo hábil, o término do contrato sob sua responsabilidade, com vistas à renovação tempestiva ou à prorrogação contratual </w:t>
      </w:r>
    </w:p>
    <w:p w14:paraId="56B8D234"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B64F51A"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administrativo do contrato verificará a manutenção das condições de habilitação da contratada, acompanhará o empenho, o pagamento, as garantias, as glosas e a formalização de </w:t>
      </w:r>
      <w:proofErr w:type="spellStart"/>
      <w:r w:rsidRPr="00B85DF8">
        <w:rPr>
          <w:rFonts w:asciiTheme="minorHAnsi" w:hAnsiTheme="minorHAnsi" w:cstheme="minorHAnsi"/>
          <w:sz w:val="24"/>
          <w:szCs w:val="24"/>
        </w:rPr>
        <w:t>apostilamento</w:t>
      </w:r>
      <w:proofErr w:type="spellEnd"/>
      <w:r w:rsidRPr="00B85DF8">
        <w:rPr>
          <w:rFonts w:asciiTheme="minorHAnsi" w:hAnsiTheme="minorHAnsi" w:cstheme="minorHAnsi"/>
          <w:sz w:val="24"/>
          <w:szCs w:val="24"/>
        </w:rPr>
        <w:t xml:space="preserve"> e termos aditivos, solicitando quaisquer documentos comprobatórios pertinentes, caso necessário. </w:t>
      </w:r>
    </w:p>
    <w:p w14:paraId="3B1BA29D"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2E3A3568"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0A1F9E7E"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7A0FF4BA" w14:textId="77777777"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2C832C"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33B115B6" w14:textId="77777777" w:rsidR="00BC48B5" w:rsidRPr="00B85DF8" w:rsidRDefault="00BC48B5" w:rsidP="00B85DF8">
      <w:pPr>
        <w:pStyle w:val="Nivel2"/>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B9AC215" w14:textId="77777777" w:rsidR="00BC48B5" w:rsidRPr="00B85DF8" w:rsidRDefault="00BC48B5" w:rsidP="00B85DF8">
      <w:pPr>
        <w:pStyle w:val="Nivel2"/>
        <w:numPr>
          <w:ilvl w:val="0"/>
          <w:numId w:val="0"/>
        </w:numPr>
        <w:tabs>
          <w:tab w:val="left" w:pos="426"/>
          <w:tab w:val="left" w:pos="709"/>
        </w:tabs>
        <w:spacing w:before="0" w:after="0" w:line="240" w:lineRule="auto"/>
        <w:rPr>
          <w:rFonts w:asciiTheme="minorHAnsi" w:hAnsiTheme="minorHAnsi" w:cstheme="minorHAnsi"/>
          <w:sz w:val="24"/>
          <w:szCs w:val="24"/>
        </w:rPr>
      </w:pPr>
    </w:p>
    <w:p w14:paraId="6B1466BC"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8B6229A"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4E5A1B6D"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1DB0840"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7AD86F6A"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C373290"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4C9B9E4C" w14:textId="77777777" w:rsidR="00BC48B5" w:rsidRPr="00B85DF8" w:rsidRDefault="00BC48B5" w:rsidP="00B85DF8">
      <w:pPr>
        <w:pStyle w:val="Nivel3"/>
        <w:numPr>
          <w:ilvl w:val="0"/>
          <w:numId w:val="21"/>
        </w:numPr>
        <w:tabs>
          <w:tab w:val="left" w:pos="426"/>
          <w:tab w:val="left" w:pos="709"/>
        </w:tabs>
        <w:spacing w:before="0" w:after="0" w:line="240" w:lineRule="auto"/>
        <w:ind w:left="0" w:firstLine="0"/>
        <w:rPr>
          <w:rFonts w:asciiTheme="minorHAnsi" w:hAnsiTheme="minorHAnsi" w:cstheme="minorHAnsi"/>
          <w:sz w:val="24"/>
          <w:szCs w:val="24"/>
        </w:rPr>
      </w:pPr>
      <w:r w:rsidRPr="00B85DF8">
        <w:rPr>
          <w:rFonts w:asciiTheme="minorHAnsi" w:hAnsiTheme="minorHAnsi" w:cstheme="minorHAnsi"/>
          <w:sz w:val="24"/>
          <w:szCs w:val="24"/>
        </w:rPr>
        <w:t xml:space="preserve">O fiscal administrativo do contrato comunicará ao gestor do contrato, em tempo hábil, o término do contrato sob sua responsabilidade, com vistas à tempestiva renovação ou prorrogação contratual. </w:t>
      </w:r>
    </w:p>
    <w:p w14:paraId="0914973D" w14:textId="77777777" w:rsidR="00BC48B5" w:rsidRPr="00B85DF8" w:rsidRDefault="00BC48B5" w:rsidP="00B85DF8">
      <w:pPr>
        <w:pStyle w:val="Nivel3"/>
        <w:numPr>
          <w:ilvl w:val="0"/>
          <w:numId w:val="0"/>
        </w:numPr>
        <w:tabs>
          <w:tab w:val="left" w:pos="426"/>
          <w:tab w:val="left" w:pos="709"/>
        </w:tabs>
        <w:spacing w:before="0" w:after="0" w:line="240" w:lineRule="auto"/>
        <w:rPr>
          <w:rFonts w:asciiTheme="minorHAnsi" w:hAnsiTheme="minorHAnsi" w:cstheme="minorHAnsi"/>
          <w:sz w:val="24"/>
          <w:szCs w:val="24"/>
        </w:rPr>
      </w:pPr>
    </w:p>
    <w:p w14:paraId="0F6DA32F" w14:textId="58CA956E"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11 – CONTRATAÇÕES CORRELATAS/INTERDEPENDENTES</w:t>
      </w:r>
      <w:r w:rsidR="008F5C3F" w:rsidRPr="00B85DF8">
        <w:rPr>
          <w:rFonts w:eastAsia="Times New Roman" w:cstheme="minorHAnsi"/>
          <w:b/>
          <w:bCs/>
          <w:color w:val="000000"/>
          <w:sz w:val="24"/>
          <w:szCs w:val="24"/>
          <w:lang w:eastAsia="pt-BR"/>
        </w:rPr>
        <w:t xml:space="preserve"> </w:t>
      </w:r>
      <w:r w:rsidR="008F5C3F" w:rsidRPr="00B85DF8">
        <w:rPr>
          <w:rFonts w:eastAsia="Times New Roman" w:cstheme="minorHAnsi"/>
          <w:color w:val="000000"/>
          <w:sz w:val="24"/>
          <w:szCs w:val="24"/>
          <w:lang w:eastAsia="pt-BR"/>
        </w:rPr>
        <w:t xml:space="preserve">(inciso XI do § 1° do art. 18 da Lei 14.133/21 </w:t>
      </w:r>
      <w:r w:rsidR="00031B22" w:rsidRPr="00B85DF8">
        <w:rPr>
          <w:rFonts w:eastAsia="Times New Roman" w:cstheme="minorHAnsi"/>
          <w:color w:val="000000"/>
          <w:sz w:val="24"/>
          <w:szCs w:val="24"/>
          <w:lang w:eastAsia="pt-BR"/>
        </w:rPr>
        <w:t xml:space="preserve">e </w:t>
      </w:r>
      <w:r w:rsidR="00031B22" w:rsidRPr="00B85DF8">
        <w:rPr>
          <w:rFonts w:cstheme="minorHAnsi"/>
          <w:sz w:val="24"/>
          <w:szCs w:val="24"/>
        </w:rPr>
        <w:t>Resolução nº. 03, de 29 de março de 2023.</w:t>
      </w:r>
      <w:r w:rsidR="00031B22" w:rsidRPr="00B85DF8">
        <w:rPr>
          <w:rFonts w:eastAsia="Times New Roman" w:cstheme="minorHAnsi"/>
          <w:color w:val="000000"/>
          <w:sz w:val="24"/>
          <w:szCs w:val="24"/>
          <w:lang w:eastAsia="pt-BR"/>
        </w:rPr>
        <w:t xml:space="preserve"> </w:t>
      </w:r>
    </w:p>
    <w:p w14:paraId="48F0E7A7" w14:textId="77777777" w:rsidR="00DC4B94" w:rsidRPr="00B85DF8" w:rsidRDefault="00DC4B94" w:rsidP="00B85DF8">
      <w:pPr>
        <w:tabs>
          <w:tab w:val="left" w:pos="426"/>
          <w:tab w:val="left" w:pos="709"/>
        </w:tabs>
        <w:spacing w:after="0" w:line="240" w:lineRule="auto"/>
        <w:jc w:val="both"/>
        <w:rPr>
          <w:rFonts w:eastAsia="Times New Roman" w:cstheme="minorHAnsi"/>
          <w:b/>
          <w:bCs/>
          <w:color w:val="000000"/>
          <w:sz w:val="24"/>
          <w:szCs w:val="24"/>
          <w:lang w:eastAsia="pt-BR"/>
        </w:rPr>
      </w:pPr>
    </w:p>
    <w:p w14:paraId="7C19F47F" w14:textId="1EA6F0FD" w:rsidR="00BC48B5" w:rsidRPr="00B85DF8" w:rsidRDefault="00031B22" w:rsidP="00B85DF8">
      <w:pPr>
        <w:tabs>
          <w:tab w:val="left" w:pos="426"/>
          <w:tab w:val="left" w:pos="709"/>
        </w:tabs>
        <w:spacing w:after="0" w:line="240" w:lineRule="auto"/>
        <w:jc w:val="both"/>
        <w:rPr>
          <w:rFonts w:cstheme="minorHAnsi"/>
          <w:sz w:val="24"/>
          <w:szCs w:val="24"/>
        </w:rPr>
      </w:pPr>
      <w:r w:rsidRPr="00B85DF8">
        <w:rPr>
          <w:rFonts w:eastAsia="Times New Roman" w:cstheme="minorHAnsi"/>
          <w:b/>
          <w:bCs/>
          <w:color w:val="000000"/>
          <w:sz w:val="24"/>
          <w:szCs w:val="24"/>
          <w:lang w:eastAsia="pt-BR"/>
        </w:rPr>
        <w:t>Não se aplica</w:t>
      </w:r>
    </w:p>
    <w:p w14:paraId="0AC5B5B5" w14:textId="77777777" w:rsidR="00BC48B5" w:rsidRPr="00B85DF8" w:rsidRDefault="00BC48B5" w:rsidP="00B85DF8">
      <w:pPr>
        <w:tabs>
          <w:tab w:val="left" w:pos="426"/>
          <w:tab w:val="left" w:pos="709"/>
        </w:tabs>
        <w:spacing w:after="0" w:line="240" w:lineRule="auto"/>
        <w:jc w:val="both"/>
        <w:rPr>
          <w:rFonts w:cstheme="minorHAnsi"/>
          <w:sz w:val="24"/>
          <w:szCs w:val="24"/>
        </w:rPr>
      </w:pPr>
    </w:p>
    <w:p w14:paraId="5DD8A71C" w14:textId="3E6B5C93"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12 – IMPACTOS AMBIENTAIS (</w:t>
      </w:r>
      <w:r w:rsidRPr="00B85DF8">
        <w:rPr>
          <w:rFonts w:cstheme="minorHAnsi"/>
          <w:color w:val="000000"/>
          <w:sz w:val="24"/>
          <w:szCs w:val="24"/>
        </w:rPr>
        <w:t xml:space="preserve">descrição de possíveis impactos ambientais e respectivas medidas mitigadoras, incluídos requisitos de baixo consumo de energia e de outros recursos, bem como logística reversa para desfazimento e reciclagem de </w:t>
      </w:r>
      <w:r w:rsidR="00106262" w:rsidRPr="00B85DF8">
        <w:rPr>
          <w:rFonts w:cstheme="minorHAnsi"/>
          <w:color w:val="000000"/>
          <w:sz w:val="24"/>
          <w:szCs w:val="24"/>
        </w:rPr>
        <w:t>produtos</w:t>
      </w:r>
      <w:r w:rsidRPr="00B85DF8">
        <w:rPr>
          <w:rFonts w:cstheme="minorHAnsi"/>
          <w:color w:val="000000"/>
          <w:sz w:val="24"/>
          <w:szCs w:val="24"/>
        </w:rPr>
        <w:t xml:space="preserve"> e refugos, quando aplicável)</w:t>
      </w:r>
      <w:r w:rsidR="008F5C3F" w:rsidRPr="00B85DF8">
        <w:rPr>
          <w:rFonts w:cstheme="minorHAnsi"/>
          <w:sz w:val="24"/>
          <w:szCs w:val="24"/>
        </w:rPr>
        <w:t xml:space="preserve"> (</w:t>
      </w:r>
      <w:r w:rsidR="008F5C3F" w:rsidRPr="00B85DF8">
        <w:rPr>
          <w:rFonts w:eastAsia="Times New Roman" w:cstheme="minorHAnsi"/>
          <w:color w:val="000000"/>
          <w:sz w:val="24"/>
          <w:szCs w:val="24"/>
          <w:lang w:eastAsia="pt-BR"/>
        </w:rPr>
        <w:t>inciso XII do § 1° do art. 18 da Lei 14.133/21</w:t>
      </w:r>
      <w:r w:rsidR="00D00F06" w:rsidRPr="00B85DF8">
        <w:rPr>
          <w:rFonts w:eastAsia="Times New Roman" w:cstheme="minorHAnsi"/>
          <w:color w:val="000000"/>
          <w:sz w:val="24"/>
          <w:szCs w:val="24"/>
          <w:lang w:eastAsia="pt-BR"/>
        </w:rPr>
        <w:t xml:space="preserve"> </w:t>
      </w:r>
      <w:r w:rsidR="00031B22" w:rsidRPr="00B85DF8">
        <w:rPr>
          <w:rFonts w:eastAsia="Times New Roman" w:cstheme="minorHAnsi"/>
          <w:color w:val="000000"/>
          <w:sz w:val="24"/>
          <w:szCs w:val="24"/>
          <w:lang w:eastAsia="pt-BR"/>
        </w:rPr>
        <w:t xml:space="preserve">e </w:t>
      </w:r>
      <w:r w:rsidR="00031B22" w:rsidRPr="00B85DF8">
        <w:rPr>
          <w:rFonts w:cstheme="minorHAnsi"/>
          <w:sz w:val="24"/>
          <w:szCs w:val="24"/>
        </w:rPr>
        <w:t>Resolução nº. 03, de 29 de março de 2023</w:t>
      </w:r>
      <w:proofErr w:type="gramStart"/>
      <w:r w:rsidR="00031B22" w:rsidRPr="00B85DF8">
        <w:rPr>
          <w:rFonts w:cstheme="minorHAnsi"/>
          <w:sz w:val="24"/>
          <w:szCs w:val="24"/>
        </w:rPr>
        <w:t>.</w:t>
      </w:r>
      <w:r w:rsidR="00031B22" w:rsidRPr="00B85DF8">
        <w:rPr>
          <w:rFonts w:eastAsia="Times New Roman" w:cstheme="minorHAnsi"/>
          <w:color w:val="000000"/>
          <w:sz w:val="24"/>
          <w:szCs w:val="24"/>
          <w:lang w:eastAsia="pt-BR"/>
        </w:rPr>
        <w:t xml:space="preserve"> </w:t>
      </w:r>
      <w:r w:rsidR="00285B2D" w:rsidRPr="00B85DF8">
        <w:rPr>
          <w:rFonts w:cstheme="minorHAnsi"/>
          <w:sz w:val="24"/>
          <w:szCs w:val="24"/>
        </w:rPr>
        <w:t>.</w:t>
      </w:r>
      <w:proofErr w:type="gramEnd"/>
    </w:p>
    <w:p w14:paraId="5B8FCC84" w14:textId="77777777" w:rsidR="00BC48B5" w:rsidRPr="00B85DF8" w:rsidRDefault="00BC48B5" w:rsidP="00B85DF8">
      <w:pPr>
        <w:shd w:val="clear" w:color="auto" w:fill="FFFFFF"/>
        <w:tabs>
          <w:tab w:val="left" w:pos="426"/>
          <w:tab w:val="left" w:pos="709"/>
        </w:tabs>
        <w:spacing w:after="0" w:line="240" w:lineRule="auto"/>
        <w:jc w:val="both"/>
        <w:textAlignment w:val="baseline"/>
        <w:rPr>
          <w:rFonts w:eastAsia="Times New Roman" w:cstheme="minorHAnsi"/>
          <w:color w:val="000000"/>
          <w:sz w:val="24"/>
          <w:szCs w:val="24"/>
          <w:lang w:eastAsia="pt-BR"/>
        </w:rPr>
      </w:pPr>
    </w:p>
    <w:p w14:paraId="0EF62BDA" w14:textId="356D3073" w:rsidR="00BC48B5" w:rsidRPr="00B85DF8" w:rsidRDefault="00031B22" w:rsidP="00B85DF8">
      <w:pPr>
        <w:pStyle w:val="Default"/>
        <w:tabs>
          <w:tab w:val="left" w:pos="426"/>
          <w:tab w:val="left" w:pos="709"/>
        </w:tabs>
        <w:jc w:val="both"/>
        <w:rPr>
          <w:rFonts w:asciiTheme="minorHAnsi" w:eastAsia="Times New Roman" w:hAnsiTheme="minorHAnsi" w:cstheme="minorHAnsi"/>
          <w:b/>
          <w:bCs/>
          <w:lang w:eastAsia="pt-BR"/>
        </w:rPr>
      </w:pPr>
      <w:r w:rsidRPr="00B85DF8">
        <w:rPr>
          <w:rFonts w:asciiTheme="minorHAnsi" w:eastAsia="Times New Roman" w:hAnsiTheme="minorHAnsi" w:cstheme="minorHAnsi"/>
          <w:b/>
          <w:bCs/>
          <w:lang w:eastAsia="pt-BR"/>
        </w:rPr>
        <w:t>Não se aplica.</w:t>
      </w:r>
    </w:p>
    <w:p w14:paraId="38E869BE" w14:textId="77777777" w:rsidR="00031B22" w:rsidRPr="00B85DF8" w:rsidRDefault="00031B22" w:rsidP="00B85DF8">
      <w:pPr>
        <w:pStyle w:val="Default"/>
        <w:tabs>
          <w:tab w:val="left" w:pos="426"/>
          <w:tab w:val="left" w:pos="709"/>
        </w:tabs>
        <w:jc w:val="both"/>
        <w:rPr>
          <w:rFonts w:asciiTheme="minorHAnsi" w:hAnsiTheme="minorHAnsi" w:cstheme="minorHAnsi"/>
        </w:rPr>
      </w:pPr>
    </w:p>
    <w:p w14:paraId="4B7C600C" w14:textId="0DE09A50" w:rsidR="00BC48B5" w:rsidRPr="00B85DF8" w:rsidRDefault="00BC48B5" w:rsidP="00B85DF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after="0" w:line="240" w:lineRule="auto"/>
        <w:jc w:val="both"/>
        <w:rPr>
          <w:rFonts w:eastAsia="Times New Roman" w:cstheme="minorHAnsi"/>
          <w:color w:val="000000"/>
          <w:sz w:val="24"/>
          <w:szCs w:val="24"/>
          <w:lang w:eastAsia="pt-BR"/>
        </w:rPr>
      </w:pPr>
      <w:r w:rsidRPr="00B85DF8">
        <w:rPr>
          <w:rFonts w:eastAsia="Times New Roman" w:cstheme="minorHAnsi"/>
          <w:b/>
          <w:bCs/>
          <w:color w:val="000000"/>
          <w:sz w:val="24"/>
          <w:szCs w:val="24"/>
          <w:lang w:eastAsia="pt-BR"/>
        </w:rPr>
        <w:t>13 – VIABILIDADE DA CONTRATAÇÃO (</w:t>
      </w:r>
      <w:r w:rsidRPr="00B85DF8">
        <w:rPr>
          <w:rFonts w:cstheme="minorHAnsi"/>
          <w:color w:val="000000"/>
          <w:sz w:val="24"/>
          <w:szCs w:val="24"/>
        </w:rPr>
        <w:t>posicionamento conclusivo sobre a adequação da contratação para o atendimento da necessidade a que se destina)</w:t>
      </w:r>
      <w:r w:rsidR="008F5C3F" w:rsidRPr="00B85DF8">
        <w:rPr>
          <w:rFonts w:eastAsia="Times New Roman" w:cstheme="minorHAnsi"/>
          <w:color w:val="000000"/>
          <w:sz w:val="24"/>
          <w:szCs w:val="24"/>
          <w:lang w:eastAsia="pt-BR"/>
        </w:rPr>
        <w:t xml:space="preserve"> (inciso XIII do § 1° do art. 18 da Lei 14.133/21</w:t>
      </w:r>
      <w:r w:rsidR="00D00F06" w:rsidRPr="00B85DF8">
        <w:rPr>
          <w:rFonts w:eastAsia="Times New Roman" w:cstheme="minorHAnsi"/>
          <w:color w:val="000000"/>
          <w:sz w:val="24"/>
          <w:szCs w:val="24"/>
          <w:lang w:eastAsia="pt-BR"/>
        </w:rPr>
        <w:t xml:space="preserve"> </w:t>
      </w:r>
      <w:r w:rsidR="00031B22" w:rsidRPr="00B85DF8">
        <w:rPr>
          <w:rFonts w:eastAsia="Times New Roman" w:cstheme="minorHAnsi"/>
          <w:color w:val="000000"/>
          <w:sz w:val="24"/>
          <w:szCs w:val="24"/>
          <w:lang w:eastAsia="pt-BR"/>
        </w:rPr>
        <w:t xml:space="preserve">e </w:t>
      </w:r>
      <w:r w:rsidR="00031B22" w:rsidRPr="00B85DF8">
        <w:rPr>
          <w:rFonts w:cstheme="minorHAnsi"/>
          <w:sz w:val="24"/>
          <w:szCs w:val="24"/>
        </w:rPr>
        <w:t>Resolução nº. 03, de 29 de março de 2023</w:t>
      </w:r>
      <w:proofErr w:type="gramStart"/>
      <w:r w:rsidR="00031B22" w:rsidRPr="00B85DF8">
        <w:rPr>
          <w:rFonts w:cstheme="minorHAnsi"/>
          <w:sz w:val="24"/>
          <w:szCs w:val="24"/>
        </w:rPr>
        <w:t>.</w:t>
      </w:r>
      <w:r w:rsidR="00031B22" w:rsidRPr="00B85DF8">
        <w:rPr>
          <w:rFonts w:eastAsia="Times New Roman" w:cstheme="minorHAnsi"/>
          <w:color w:val="000000"/>
          <w:sz w:val="24"/>
          <w:szCs w:val="24"/>
          <w:lang w:eastAsia="pt-BR"/>
        </w:rPr>
        <w:t xml:space="preserve"> </w:t>
      </w:r>
      <w:r w:rsidR="00285B2D" w:rsidRPr="00B85DF8">
        <w:rPr>
          <w:rFonts w:cstheme="minorHAnsi"/>
          <w:sz w:val="24"/>
          <w:szCs w:val="24"/>
        </w:rPr>
        <w:t>.</w:t>
      </w:r>
      <w:proofErr w:type="gramEnd"/>
    </w:p>
    <w:p w14:paraId="39F99D2B" w14:textId="77777777" w:rsidR="00031B22" w:rsidRPr="00B85DF8" w:rsidRDefault="00031B22" w:rsidP="00B85DF8">
      <w:pPr>
        <w:pStyle w:val="PargrafodaLista"/>
        <w:tabs>
          <w:tab w:val="left" w:pos="426"/>
          <w:tab w:val="left" w:pos="709"/>
        </w:tabs>
        <w:spacing w:after="0" w:line="240" w:lineRule="auto"/>
        <w:ind w:left="0"/>
        <w:jc w:val="both"/>
        <w:rPr>
          <w:rFonts w:cstheme="minorHAnsi"/>
          <w:sz w:val="24"/>
          <w:szCs w:val="24"/>
        </w:rPr>
      </w:pPr>
    </w:p>
    <w:p w14:paraId="7D7D98ED" w14:textId="39529E25" w:rsidR="008F5C3F" w:rsidRPr="00B85DF8" w:rsidRDefault="00A224B1" w:rsidP="00B85DF8">
      <w:pPr>
        <w:pStyle w:val="PargrafodaLista"/>
        <w:tabs>
          <w:tab w:val="left" w:pos="426"/>
          <w:tab w:val="left" w:pos="709"/>
        </w:tabs>
        <w:spacing w:after="0" w:line="240" w:lineRule="auto"/>
        <w:ind w:left="0"/>
        <w:jc w:val="both"/>
        <w:rPr>
          <w:rFonts w:cstheme="minorHAnsi"/>
          <w:sz w:val="24"/>
          <w:szCs w:val="24"/>
        </w:rPr>
      </w:pPr>
      <w:r w:rsidRPr="00B85DF8">
        <w:rPr>
          <w:rFonts w:cstheme="minorHAnsi"/>
          <w:sz w:val="24"/>
          <w:szCs w:val="24"/>
        </w:rPr>
        <w:t xml:space="preserve">13.1. </w:t>
      </w:r>
      <w:r w:rsidR="00BC48B5" w:rsidRPr="00B85DF8">
        <w:rPr>
          <w:rFonts w:cstheme="minorHAnsi"/>
          <w:sz w:val="24"/>
          <w:szCs w:val="24"/>
        </w:rPr>
        <w:t>Nos termos da Lei nº 12.527, de 18 de novembro de 2011, (Lei de acesso à informação), o presente Estudo n</w:t>
      </w:r>
      <w:r w:rsidR="008F5C3F" w:rsidRPr="00B85DF8">
        <w:rPr>
          <w:rFonts w:cstheme="minorHAnsi"/>
          <w:sz w:val="24"/>
          <w:szCs w:val="24"/>
        </w:rPr>
        <w:t>ão se classifica como sigiloso.</w:t>
      </w:r>
    </w:p>
    <w:p w14:paraId="5660C3DE" w14:textId="77777777" w:rsidR="008F5C3F" w:rsidRPr="00B85DF8" w:rsidRDefault="008F5C3F" w:rsidP="00B85DF8">
      <w:pPr>
        <w:pStyle w:val="PargrafodaLista"/>
        <w:tabs>
          <w:tab w:val="left" w:pos="426"/>
          <w:tab w:val="left" w:pos="709"/>
        </w:tabs>
        <w:spacing w:after="0" w:line="240" w:lineRule="auto"/>
        <w:ind w:left="0"/>
        <w:jc w:val="both"/>
        <w:rPr>
          <w:rFonts w:cstheme="minorHAnsi"/>
          <w:sz w:val="24"/>
          <w:szCs w:val="24"/>
        </w:rPr>
      </w:pPr>
    </w:p>
    <w:p w14:paraId="6101207C" w14:textId="4C8B834D" w:rsidR="00D947D4" w:rsidRPr="00B85DF8" w:rsidRDefault="00A224B1" w:rsidP="00B85DF8">
      <w:pPr>
        <w:pStyle w:val="PargrafodaLista"/>
        <w:tabs>
          <w:tab w:val="left" w:pos="426"/>
          <w:tab w:val="left" w:pos="709"/>
        </w:tabs>
        <w:spacing w:after="0" w:line="240" w:lineRule="auto"/>
        <w:ind w:left="0"/>
        <w:jc w:val="both"/>
        <w:rPr>
          <w:rFonts w:cstheme="minorHAnsi"/>
          <w:b/>
          <w:bCs/>
          <w:color w:val="000000"/>
          <w:sz w:val="24"/>
          <w:szCs w:val="24"/>
        </w:rPr>
      </w:pPr>
      <w:r w:rsidRPr="00B85DF8">
        <w:rPr>
          <w:rFonts w:cstheme="minorHAnsi"/>
          <w:color w:val="000000"/>
          <w:sz w:val="24"/>
          <w:szCs w:val="24"/>
        </w:rPr>
        <w:t xml:space="preserve">13.2. </w:t>
      </w:r>
      <w:r w:rsidR="008F5C3F" w:rsidRPr="00B85DF8">
        <w:rPr>
          <w:rFonts w:cstheme="minorHAnsi"/>
          <w:color w:val="000000"/>
          <w:sz w:val="24"/>
          <w:szCs w:val="24"/>
        </w:rPr>
        <w:t xml:space="preserve">Com base nas informações levantadas ao longo do estudo preliminar verificamos que este tipo de contratação, irá atender as necessidades </w:t>
      </w:r>
      <w:r w:rsidR="00316F8A" w:rsidRPr="00B85DF8">
        <w:rPr>
          <w:rFonts w:cstheme="minorHAnsi"/>
          <w:color w:val="000000"/>
          <w:sz w:val="24"/>
          <w:szCs w:val="24"/>
        </w:rPr>
        <w:t>da Câmara</w:t>
      </w:r>
      <w:r w:rsidR="008F5C3F" w:rsidRPr="00B85DF8">
        <w:rPr>
          <w:rFonts w:cstheme="minorHAnsi"/>
          <w:color w:val="000000"/>
          <w:sz w:val="24"/>
          <w:szCs w:val="24"/>
        </w:rPr>
        <w:t xml:space="preserve">. Desde modo, esta </w:t>
      </w:r>
      <w:r w:rsidRPr="00B85DF8">
        <w:rPr>
          <w:rFonts w:cstheme="minorHAnsi"/>
          <w:b/>
          <w:bCs/>
          <w:color w:val="000000"/>
          <w:sz w:val="24"/>
          <w:szCs w:val="24"/>
        </w:rPr>
        <w:t>Administração</w:t>
      </w:r>
      <w:r w:rsidR="008F5C3F" w:rsidRPr="00B85DF8">
        <w:rPr>
          <w:rFonts w:cstheme="minorHAnsi"/>
          <w:b/>
          <w:bCs/>
          <w:color w:val="000000"/>
          <w:sz w:val="24"/>
          <w:szCs w:val="24"/>
        </w:rPr>
        <w:t xml:space="preserve"> declara a viabilidade da contratação pretendida, através de </w:t>
      </w:r>
      <w:r w:rsidR="004E6E64" w:rsidRPr="00B85DF8">
        <w:rPr>
          <w:rFonts w:cstheme="minorHAnsi"/>
          <w:b/>
          <w:bCs/>
          <w:color w:val="000000"/>
          <w:sz w:val="24"/>
          <w:szCs w:val="24"/>
          <w:highlight w:val="yellow"/>
        </w:rPr>
        <w:t>Dispensa</w:t>
      </w:r>
      <w:r w:rsidR="008F5C3F" w:rsidRPr="00B85DF8">
        <w:rPr>
          <w:rFonts w:cstheme="minorHAnsi"/>
          <w:b/>
          <w:bCs/>
          <w:color w:val="000000"/>
          <w:sz w:val="24"/>
          <w:szCs w:val="24"/>
          <w:highlight w:val="yellow"/>
        </w:rPr>
        <w:t xml:space="preserve"> </w:t>
      </w:r>
      <w:r w:rsidR="004E6E64" w:rsidRPr="00B85DF8">
        <w:rPr>
          <w:rFonts w:cstheme="minorHAnsi"/>
          <w:b/>
          <w:bCs/>
          <w:color w:val="000000"/>
          <w:sz w:val="24"/>
          <w:szCs w:val="24"/>
          <w:highlight w:val="yellow"/>
        </w:rPr>
        <w:t>eletrônica</w:t>
      </w:r>
      <w:r w:rsidR="00945EB7" w:rsidRPr="00B85DF8">
        <w:rPr>
          <w:rFonts w:cstheme="minorHAnsi"/>
          <w:b/>
          <w:bCs/>
          <w:color w:val="000000"/>
          <w:sz w:val="24"/>
          <w:szCs w:val="24"/>
        </w:rPr>
        <w:t>,</w:t>
      </w:r>
      <w:r w:rsidR="008F5C3F" w:rsidRPr="00B85DF8">
        <w:rPr>
          <w:rFonts w:cstheme="minorHAnsi"/>
          <w:b/>
          <w:bCs/>
          <w:color w:val="000000"/>
          <w:sz w:val="24"/>
          <w:szCs w:val="24"/>
        </w:rPr>
        <w:t xml:space="preserve"> menor preço por </w:t>
      </w:r>
      <w:r w:rsidR="00B85DF8" w:rsidRPr="00B85DF8">
        <w:rPr>
          <w:rFonts w:cstheme="minorHAnsi"/>
          <w:b/>
          <w:bCs/>
          <w:color w:val="FF0000"/>
          <w:sz w:val="24"/>
          <w:szCs w:val="24"/>
        </w:rPr>
        <w:t>global</w:t>
      </w:r>
      <w:r w:rsidR="008F5C3F" w:rsidRPr="00B85DF8">
        <w:rPr>
          <w:rFonts w:cstheme="minorHAnsi"/>
          <w:b/>
          <w:bCs/>
          <w:color w:val="000000"/>
          <w:sz w:val="24"/>
          <w:szCs w:val="24"/>
        </w:rPr>
        <w:t>, motivo pelo qual declaramos a viabilidade e razoabilidade da presente licitação.</w:t>
      </w:r>
    </w:p>
    <w:p w14:paraId="7E7B6B9E" w14:textId="77777777" w:rsidR="00D947D4" w:rsidRPr="00B85DF8" w:rsidRDefault="00D947D4" w:rsidP="00B85DF8">
      <w:pPr>
        <w:pStyle w:val="PargrafodaLista"/>
        <w:tabs>
          <w:tab w:val="left" w:pos="426"/>
          <w:tab w:val="left" w:pos="709"/>
        </w:tabs>
        <w:spacing w:after="0" w:line="240" w:lineRule="auto"/>
        <w:ind w:left="0"/>
        <w:jc w:val="both"/>
        <w:rPr>
          <w:rFonts w:cstheme="minorHAnsi"/>
          <w:b/>
          <w:bCs/>
          <w:color w:val="000000"/>
          <w:sz w:val="24"/>
          <w:szCs w:val="24"/>
        </w:rPr>
      </w:pPr>
    </w:p>
    <w:p w14:paraId="53B32E7D" w14:textId="1D8E81E3" w:rsidR="002B7E8F" w:rsidRPr="00B85DF8" w:rsidRDefault="00316F8A" w:rsidP="00B85DF8">
      <w:pPr>
        <w:tabs>
          <w:tab w:val="left" w:pos="426"/>
          <w:tab w:val="left" w:pos="709"/>
        </w:tabs>
        <w:autoSpaceDE w:val="0"/>
        <w:autoSpaceDN w:val="0"/>
        <w:adjustRightInd w:val="0"/>
        <w:spacing w:after="0" w:line="240" w:lineRule="auto"/>
        <w:ind w:right="18"/>
        <w:jc w:val="right"/>
        <w:rPr>
          <w:rFonts w:cstheme="minorHAnsi"/>
          <w:sz w:val="24"/>
          <w:szCs w:val="24"/>
        </w:rPr>
      </w:pPr>
      <w:r w:rsidRPr="00B85DF8">
        <w:rPr>
          <w:rFonts w:cstheme="minorHAnsi"/>
          <w:sz w:val="24"/>
          <w:szCs w:val="24"/>
        </w:rPr>
        <w:t>..................................</w:t>
      </w:r>
      <w:r w:rsidR="002B7E8F" w:rsidRPr="00B85DF8">
        <w:rPr>
          <w:rFonts w:cstheme="minorHAnsi"/>
          <w:sz w:val="24"/>
          <w:szCs w:val="24"/>
        </w:rPr>
        <w:t xml:space="preserve"> - MS, ..................... 2023.</w:t>
      </w:r>
    </w:p>
    <w:p w14:paraId="773BD477" w14:textId="77777777" w:rsidR="002B7E8F" w:rsidRPr="00B85DF8" w:rsidRDefault="002B7E8F" w:rsidP="00B85DF8">
      <w:pPr>
        <w:tabs>
          <w:tab w:val="left" w:pos="426"/>
          <w:tab w:val="left" w:pos="709"/>
        </w:tabs>
        <w:autoSpaceDE w:val="0"/>
        <w:autoSpaceDN w:val="0"/>
        <w:adjustRightInd w:val="0"/>
        <w:spacing w:after="0" w:line="240" w:lineRule="auto"/>
        <w:ind w:right="18"/>
        <w:jc w:val="both"/>
        <w:rPr>
          <w:rFonts w:cstheme="minorHAnsi"/>
          <w:sz w:val="24"/>
          <w:szCs w:val="24"/>
        </w:rPr>
      </w:pPr>
    </w:p>
    <w:p w14:paraId="4D52C2BB" w14:textId="77777777" w:rsidR="002B7E8F" w:rsidRPr="00B85DF8" w:rsidRDefault="002B7E8F" w:rsidP="00B85DF8">
      <w:pPr>
        <w:pStyle w:val="Corpodetexto"/>
        <w:tabs>
          <w:tab w:val="left" w:pos="426"/>
          <w:tab w:val="left" w:pos="709"/>
        </w:tabs>
        <w:spacing w:line="240" w:lineRule="auto"/>
        <w:jc w:val="center"/>
        <w:rPr>
          <w:rFonts w:asciiTheme="minorHAnsi" w:hAnsiTheme="minorHAnsi" w:cstheme="minorHAnsi"/>
          <w:bCs/>
          <w:color w:val="000000"/>
          <w:szCs w:val="24"/>
          <w:lang w:val="pt-BR"/>
        </w:rPr>
      </w:pPr>
      <w:r w:rsidRPr="00B85DF8">
        <w:rPr>
          <w:rFonts w:asciiTheme="minorHAnsi" w:hAnsiTheme="minorHAnsi" w:cstheme="minorHAnsi"/>
          <w:bCs/>
          <w:color w:val="000000"/>
          <w:szCs w:val="24"/>
          <w:lang w:val="pt-BR"/>
        </w:rPr>
        <w:lastRenderedPageBreak/>
        <w:t>_____________________________________________</w:t>
      </w:r>
    </w:p>
    <w:p w14:paraId="7B05502E" w14:textId="77777777" w:rsidR="002B7E8F" w:rsidRPr="00B85DF8" w:rsidRDefault="002B7E8F" w:rsidP="00B85DF8">
      <w:pPr>
        <w:tabs>
          <w:tab w:val="left" w:pos="426"/>
          <w:tab w:val="left" w:pos="709"/>
        </w:tabs>
        <w:spacing w:after="0" w:line="240" w:lineRule="auto"/>
        <w:jc w:val="center"/>
        <w:rPr>
          <w:rFonts w:cstheme="minorHAnsi"/>
          <w:bCs/>
          <w:color w:val="000000"/>
          <w:sz w:val="24"/>
          <w:szCs w:val="24"/>
        </w:rPr>
      </w:pPr>
      <w:r w:rsidRPr="00B85DF8">
        <w:rPr>
          <w:rFonts w:cstheme="minorHAnsi"/>
          <w:bCs/>
          <w:color w:val="000000"/>
          <w:sz w:val="24"/>
          <w:szCs w:val="24"/>
        </w:rPr>
        <w:t xml:space="preserve">Nome, matrícula e assinatura do </w:t>
      </w:r>
      <w:proofErr w:type="gramStart"/>
      <w:r w:rsidRPr="00B85DF8">
        <w:rPr>
          <w:rFonts w:cstheme="minorHAnsi"/>
          <w:bCs/>
          <w:color w:val="000000"/>
          <w:sz w:val="24"/>
          <w:szCs w:val="24"/>
        </w:rPr>
        <w:t>servidor(</w:t>
      </w:r>
      <w:proofErr w:type="gramEnd"/>
      <w:r w:rsidRPr="00B85DF8">
        <w:rPr>
          <w:rFonts w:cstheme="minorHAnsi"/>
          <w:bCs/>
          <w:color w:val="000000"/>
          <w:sz w:val="24"/>
          <w:szCs w:val="24"/>
        </w:rPr>
        <w:t>es) público responsável pela fase preparatória</w:t>
      </w:r>
    </w:p>
    <w:p w14:paraId="15E1E328" w14:textId="77777777" w:rsidR="002B7E8F" w:rsidRPr="00B85DF8" w:rsidRDefault="002B7E8F" w:rsidP="00B85DF8">
      <w:pPr>
        <w:tabs>
          <w:tab w:val="left" w:pos="426"/>
          <w:tab w:val="left" w:pos="709"/>
        </w:tabs>
        <w:spacing w:after="0" w:line="240" w:lineRule="auto"/>
        <w:jc w:val="center"/>
        <w:rPr>
          <w:rFonts w:cstheme="minorHAnsi"/>
          <w:bCs/>
          <w:color w:val="000000"/>
          <w:sz w:val="24"/>
          <w:szCs w:val="24"/>
        </w:rPr>
      </w:pPr>
    </w:p>
    <w:p w14:paraId="4D48A5B1" w14:textId="77777777" w:rsidR="002B7E8F" w:rsidRPr="00B85DF8" w:rsidRDefault="002B7E8F" w:rsidP="00B85DF8">
      <w:pPr>
        <w:pStyle w:val="Corpodetexto"/>
        <w:tabs>
          <w:tab w:val="left" w:pos="426"/>
          <w:tab w:val="left" w:pos="709"/>
        </w:tabs>
        <w:spacing w:line="240" w:lineRule="auto"/>
        <w:jc w:val="center"/>
        <w:rPr>
          <w:rFonts w:asciiTheme="minorHAnsi" w:hAnsiTheme="minorHAnsi" w:cstheme="minorHAnsi"/>
          <w:bCs/>
          <w:color w:val="000000"/>
          <w:szCs w:val="24"/>
          <w:lang w:val="pt-BR"/>
        </w:rPr>
      </w:pPr>
      <w:r w:rsidRPr="00B85DF8">
        <w:rPr>
          <w:rFonts w:asciiTheme="minorHAnsi" w:hAnsiTheme="minorHAnsi" w:cstheme="minorHAnsi"/>
          <w:bCs/>
          <w:color w:val="000000"/>
          <w:szCs w:val="24"/>
          <w:lang w:val="pt-BR"/>
        </w:rPr>
        <w:t>_____________________________________________</w:t>
      </w:r>
    </w:p>
    <w:p w14:paraId="7709478C" w14:textId="77777777" w:rsidR="002B7E8F" w:rsidRPr="00B85DF8" w:rsidRDefault="002B7E8F" w:rsidP="00B85DF8">
      <w:pPr>
        <w:tabs>
          <w:tab w:val="left" w:pos="426"/>
          <w:tab w:val="left" w:pos="709"/>
        </w:tabs>
        <w:spacing w:after="0" w:line="240" w:lineRule="auto"/>
        <w:jc w:val="center"/>
        <w:rPr>
          <w:rFonts w:cstheme="minorHAnsi"/>
          <w:bCs/>
          <w:color w:val="000000"/>
          <w:sz w:val="24"/>
          <w:szCs w:val="24"/>
        </w:rPr>
      </w:pPr>
      <w:r w:rsidRPr="00B85DF8">
        <w:rPr>
          <w:rFonts w:cstheme="minorHAnsi"/>
          <w:bCs/>
          <w:color w:val="000000"/>
          <w:sz w:val="24"/>
          <w:szCs w:val="24"/>
        </w:rPr>
        <w:t>Nome, matrícula e assinatura do ordenador de despesas/Secretário da Secretaria demandante</w:t>
      </w:r>
    </w:p>
    <w:p w14:paraId="78E139D6" w14:textId="49209669" w:rsidR="00851825" w:rsidRPr="00B85DF8" w:rsidRDefault="00851825" w:rsidP="00B85DF8">
      <w:pPr>
        <w:spacing w:after="0" w:line="240" w:lineRule="auto"/>
        <w:rPr>
          <w:rFonts w:cstheme="minorHAnsi"/>
          <w:sz w:val="24"/>
          <w:szCs w:val="24"/>
        </w:rPr>
      </w:pPr>
      <w:r w:rsidRPr="00B85DF8">
        <w:rPr>
          <w:rFonts w:cstheme="minorHAnsi"/>
          <w:sz w:val="24"/>
          <w:szCs w:val="24"/>
        </w:rPr>
        <w:br w:type="page"/>
      </w:r>
    </w:p>
    <w:p w14:paraId="023720CD" w14:textId="406F0C35" w:rsidR="00BC48B5" w:rsidRPr="00B85DF8" w:rsidRDefault="00851825" w:rsidP="00B85DF8">
      <w:pPr>
        <w:spacing w:after="0" w:line="240" w:lineRule="auto"/>
        <w:jc w:val="center"/>
        <w:rPr>
          <w:rFonts w:cstheme="minorHAnsi"/>
          <w:sz w:val="24"/>
          <w:szCs w:val="24"/>
        </w:rPr>
      </w:pPr>
      <w:r w:rsidRPr="00B85DF8">
        <w:rPr>
          <w:rFonts w:cstheme="minorHAnsi"/>
          <w:sz w:val="24"/>
          <w:szCs w:val="24"/>
        </w:rPr>
        <w:lastRenderedPageBreak/>
        <w:t>ANEXO I</w:t>
      </w:r>
    </w:p>
    <w:p w14:paraId="4AA4B43E" w14:textId="77777777" w:rsidR="00851825" w:rsidRPr="00B85DF8" w:rsidRDefault="00851825" w:rsidP="00B85DF8">
      <w:pPr>
        <w:spacing w:after="0" w:line="240" w:lineRule="auto"/>
        <w:ind w:right="-285"/>
        <w:jc w:val="center"/>
        <w:rPr>
          <w:rFonts w:cstheme="minorHAnsi"/>
          <w:sz w:val="24"/>
          <w:szCs w:val="24"/>
        </w:rPr>
      </w:pPr>
    </w:p>
    <w:p w14:paraId="2BA38751"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ADM MASCULINO.</w:t>
      </w:r>
    </w:p>
    <w:p w14:paraId="3B8AEB4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DA PORTA (1)</w:t>
      </w:r>
    </w:p>
    <w:p w14:paraId="5B707C6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PISO DO CHÃO</w:t>
      </w:r>
    </w:p>
    <w:p w14:paraId="05622A9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TORNEIRAS (1)</w:t>
      </w:r>
    </w:p>
    <w:p w14:paraId="2208467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*REPARO NO GESSO </w:t>
      </w:r>
    </w:p>
    <w:p w14:paraId="3283D66A"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06C5672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DA VALVULA (1)</w:t>
      </w:r>
    </w:p>
    <w:p w14:paraId="5E139B1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CANO DO VASO SANITARIO (1)</w:t>
      </w:r>
    </w:p>
    <w:p w14:paraId="31326DB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*TAMPA </w:t>
      </w:r>
      <w:proofErr w:type="gramStart"/>
      <w:r w:rsidRPr="00B85DF8">
        <w:rPr>
          <w:rFonts w:cstheme="minorHAnsi"/>
          <w:sz w:val="24"/>
          <w:szCs w:val="24"/>
        </w:rPr>
        <w:t>DO</w:t>
      </w:r>
      <w:proofErr w:type="gramEnd"/>
      <w:r w:rsidRPr="00B85DF8">
        <w:rPr>
          <w:rFonts w:cstheme="minorHAnsi"/>
          <w:sz w:val="24"/>
          <w:szCs w:val="24"/>
        </w:rPr>
        <w:t xml:space="preserve"> RALO COLOCAR. (1)</w:t>
      </w:r>
    </w:p>
    <w:p w14:paraId="76A8F36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LOUÇAS VASO SANITARIO (1)</w:t>
      </w:r>
    </w:p>
    <w:p w14:paraId="4A8FA1E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*PIAS (1)</w:t>
      </w:r>
    </w:p>
    <w:p w14:paraId="0342AD6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*SUPORTE PAPEL HIGIENICO (1)</w:t>
      </w:r>
    </w:p>
    <w:p w14:paraId="3004034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*SUPORTE SABONETE LIQUIDO (1)</w:t>
      </w:r>
    </w:p>
    <w:p w14:paraId="24FE2B4A"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PARA PIA (1)</w:t>
      </w:r>
    </w:p>
    <w:p w14:paraId="45CF695C" w14:textId="77777777" w:rsidR="00851825" w:rsidRPr="00B85DF8" w:rsidRDefault="00851825" w:rsidP="00B85DF8">
      <w:pPr>
        <w:spacing w:after="0" w:line="240" w:lineRule="auto"/>
        <w:ind w:right="-285"/>
        <w:rPr>
          <w:rFonts w:cstheme="minorHAnsi"/>
          <w:sz w:val="24"/>
          <w:szCs w:val="24"/>
        </w:rPr>
      </w:pPr>
    </w:p>
    <w:p w14:paraId="4109C018"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ADM FEMININO.</w:t>
      </w:r>
    </w:p>
    <w:p w14:paraId="2E1B321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DO PISO</w:t>
      </w:r>
    </w:p>
    <w:p w14:paraId="645E2A6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TORNEIRA (1)</w:t>
      </w:r>
    </w:p>
    <w:p w14:paraId="0B8D56D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DA VALVULA (1)</w:t>
      </w:r>
    </w:p>
    <w:p w14:paraId="48480F2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DO VASO SANITARIO (1)</w:t>
      </w:r>
    </w:p>
    <w:p w14:paraId="0F7B123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DA MOLDURA GESSO</w:t>
      </w:r>
    </w:p>
    <w:p w14:paraId="7F7735F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1B5DA74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CANO DO VASO SANITARIO (1)</w:t>
      </w:r>
    </w:p>
    <w:p w14:paraId="72E766A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LOUÇAS VASO SANITARIO (1)</w:t>
      </w:r>
    </w:p>
    <w:p w14:paraId="325AB57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*PIAS (1)</w:t>
      </w:r>
    </w:p>
    <w:p w14:paraId="5CEF8BB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*SUPORTE PAPEL HIGIENICO (1)</w:t>
      </w:r>
    </w:p>
    <w:p w14:paraId="6CCEBE6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*SUPORTE SABONETE LIQUIDO (1)</w:t>
      </w:r>
    </w:p>
    <w:p w14:paraId="526B124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PARA PIA (1)</w:t>
      </w:r>
    </w:p>
    <w:p w14:paraId="70A891F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CANO DO VASO SANITARIO (1)</w:t>
      </w:r>
    </w:p>
    <w:p w14:paraId="0DF5AE92" w14:textId="77777777" w:rsidR="00851825" w:rsidRPr="00B85DF8" w:rsidRDefault="00851825" w:rsidP="00B85DF8">
      <w:pPr>
        <w:spacing w:after="0" w:line="240" w:lineRule="auto"/>
        <w:ind w:right="-285"/>
        <w:rPr>
          <w:rFonts w:cstheme="minorHAnsi"/>
          <w:sz w:val="24"/>
          <w:szCs w:val="24"/>
        </w:rPr>
      </w:pPr>
    </w:p>
    <w:p w14:paraId="2536BCBB"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RECEPÇÃO.</w:t>
      </w:r>
    </w:p>
    <w:p w14:paraId="3FF3136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*TAMPAR OS BURACOS DO FORRO DE GESSO</w:t>
      </w:r>
    </w:p>
    <w:p w14:paraId="6B3CE6A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FORRO</w:t>
      </w:r>
    </w:p>
    <w:p w14:paraId="1A68AAD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*PINTURA DA RECEPÇÃO </w:t>
      </w:r>
    </w:p>
    <w:p w14:paraId="3C6FF49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*ARRUMAR LUMINARIAS VOLTAGEM DAS LAMPADAS BIVOLT</w:t>
      </w:r>
    </w:p>
    <w:p w14:paraId="2E064A6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*FIXAR FIAÇÃO DA MANEIRA CORRETA NA MESA DA RECEPÇÃO.</w:t>
      </w:r>
    </w:p>
    <w:p w14:paraId="4261F2B7" w14:textId="77777777" w:rsidR="00851825" w:rsidRPr="00B85DF8" w:rsidRDefault="00851825" w:rsidP="00B85DF8">
      <w:pPr>
        <w:spacing w:after="0" w:line="240" w:lineRule="auto"/>
        <w:ind w:right="-285"/>
        <w:rPr>
          <w:rFonts w:cstheme="minorHAnsi"/>
          <w:sz w:val="24"/>
          <w:szCs w:val="24"/>
        </w:rPr>
      </w:pPr>
    </w:p>
    <w:p w14:paraId="42A93C62"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MASCULINO RECEPÇÃO.</w:t>
      </w:r>
    </w:p>
    <w:p w14:paraId="717E56A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*COLOCAR REVESTIMENTO AONDE SAIU.</w:t>
      </w:r>
    </w:p>
    <w:p w14:paraId="16CE9FA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DO PISO</w:t>
      </w:r>
    </w:p>
    <w:p w14:paraId="0FCFAE0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*TROCA DAS TORNEIRAS (3) </w:t>
      </w:r>
    </w:p>
    <w:p w14:paraId="2D52F1C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lastRenderedPageBreak/>
        <w:t xml:space="preserve">*TROCA DE PORTAS (6) </w:t>
      </w:r>
    </w:p>
    <w:p w14:paraId="6212D0A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VALVULAS (5)</w:t>
      </w:r>
    </w:p>
    <w:p w14:paraId="06DAD98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CANO DO VASO SANITARIO (5)</w:t>
      </w:r>
    </w:p>
    <w:p w14:paraId="14D7E17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LOUÇAS VASO SANITARIO (5)</w:t>
      </w:r>
    </w:p>
    <w:p w14:paraId="38F2634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*PIAS (3)</w:t>
      </w:r>
    </w:p>
    <w:p w14:paraId="45D6B59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PARA PIA (3)</w:t>
      </w:r>
    </w:p>
    <w:p w14:paraId="5900464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*SUPORTE PAPEL HIGIENICO (5)</w:t>
      </w:r>
    </w:p>
    <w:p w14:paraId="7A95F4E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*PORTA SABONETE LIQUIDO (3)</w:t>
      </w:r>
    </w:p>
    <w:p w14:paraId="65E02DB5" w14:textId="77777777" w:rsidR="00851825" w:rsidRPr="00B85DF8" w:rsidRDefault="00851825" w:rsidP="00B85DF8">
      <w:pPr>
        <w:spacing w:after="0" w:line="240" w:lineRule="auto"/>
        <w:ind w:right="-285"/>
        <w:rPr>
          <w:rFonts w:cstheme="minorHAnsi"/>
          <w:sz w:val="24"/>
          <w:szCs w:val="24"/>
        </w:rPr>
      </w:pPr>
    </w:p>
    <w:p w14:paraId="64466E2A"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FEMININO RECEPÇÃO.</w:t>
      </w:r>
    </w:p>
    <w:p w14:paraId="7CFD334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*TROCA DE PISO </w:t>
      </w:r>
    </w:p>
    <w:p w14:paraId="18A5D5F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2D0EE34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*TROCA DE PORTAS (6) </w:t>
      </w:r>
    </w:p>
    <w:p w14:paraId="2F315C74" w14:textId="77777777" w:rsidR="00851825" w:rsidRPr="00B85DF8" w:rsidRDefault="00851825" w:rsidP="00B85DF8">
      <w:pPr>
        <w:spacing w:after="0" w:line="240" w:lineRule="auto"/>
        <w:rPr>
          <w:rFonts w:cstheme="minorHAnsi"/>
          <w:sz w:val="24"/>
          <w:szCs w:val="24"/>
        </w:rPr>
      </w:pPr>
      <w:r w:rsidRPr="00B85DF8">
        <w:rPr>
          <w:rFonts w:cstheme="minorHAnsi"/>
          <w:sz w:val="24"/>
          <w:szCs w:val="24"/>
        </w:rPr>
        <w:t>*REPARO DE VALVULAS (5)</w:t>
      </w:r>
    </w:p>
    <w:p w14:paraId="13B4A33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TORNEIRAS (3)</w:t>
      </w:r>
    </w:p>
    <w:p w14:paraId="13E5222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 *TROCA DE LOUÇAS VASO SANITARIO (5)</w:t>
      </w:r>
    </w:p>
    <w:p w14:paraId="585B46F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*PIAS (3)</w:t>
      </w:r>
    </w:p>
    <w:p w14:paraId="40BD8E8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PARA PIA (3)</w:t>
      </w:r>
    </w:p>
    <w:p w14:paraId="4311980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*SUPORTE PAPEL HIGIENICO (5)</w:t>
      </w:r>
    </w:p>
    <w:p w14:paraId="1501125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*PORTA SABONETE LIQUIDO (3)</w:t>
      </w:r>
    </w:p>
    <w:p w14:paraId="652A55DF" w14:textId="77777777" w:rsidR="00851825" w:rsidRPr="00B85DF8" w:rsidRDefault="00851825" w:rsidP="00B85DF8">
      <w:pPr>
        <w:spacing w:after="0" w:line="240" w:lineRule="auto"/>
        <w:ind w:right="-285"/>
        <w:rPr>
          <w:rFonts w:cstheme="minorHAnsi"/>
          <w:sz w:val="24"/>
          <w:szCs w:val="24"/>
        </w:rPr>
      </w:pPr>
    </w:p>
    <w:p w14:paraId="242D2EEB"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 xml:space="preserve">BANHEIRO MASCULINO RECEPÇÃO DEFICIENTE. </w:t>
      </w:r>
    </w:p>
    <w:p w14:paraId="746DBE3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PISO</w:t>
      </w:r>
    </w:p>
    <w:p w14:paraId="312743C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DO ESPELHO (1)</w:t>
      </w:r>
    </w:p>
    <w:p w14:paraId="4A61318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TORNEIRA (1)</w:t>
      </w:r>
    </w:p>
    <w:p w14:paraId="0DB67711" w14:textId="77777777" w:rsidR="00851825" w:rsidRPr="00B85DF8" w:rsidRDefault="00851825" w:rsidP="00B85DF8">
      <w:pPr>
        <w:spacing w:after="0" w:line="240" w:lineRule="auto"/>
        <w:ind w:right="-285"/>
        <w:rPr>
          <w:rFonts w:cstheme="minorHAnsi"/>
          <w:sz w:val="24"/>
          <w:szCs w:val="24"/>
        </w:rPr>
      </w:pPr>
    </w:p>
    <w:p w14:paraId="2C028B4A"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FEMININO RECEPÇÃO DEFICIENTE.</w:t>
      </w:r>
    </w:p>
    <w:p w14:paraId="78A64DA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PISO</w:t>
      </w:r>
    </w:p>
    <w:p w14:paraId="1EFCF8B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69DEA5F3" w14:textId="77777777" w:rsidR="00851825" w:rsidRPr="00B85DF8" w:rsidRDefault="00851825" w:rsidP="00B85DF8">
      <w:pPr>
        <w:spacing w:after="0" w:line="240" w:lineRule="auto"/>
        <w:ind w:right="-285"/>
        <w:rPr>
          <w:rFonts w:cstheme="minorHAnsi"/>
          <w:sz w:val="24"/>
          <w:szCs w:val="24"/>
        </w:rPr>
      </w:pPr>
    </w:p>
    <w:p w14:paraId="1D9145D4"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 xml:space="preserve">PLENÁRIO. </w:t>
      </w:r>
    </w:p>
    <w:p w14:paraId="693094BA"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 DO FORRO DE GESSO</w:t>
      </w:r>
    </w:p>
    <w:p w14:paraId="07C6A50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6AB6926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PLENÁRIO.</w:t>
      </w:r>
    </w:p>
    <w:p w14:paraId="791B597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*TROCA DO CARPETE NO CORREDOR </w:t>
      </w:r>
    </w:p>
    <w:p w14:paraId="294471E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*LIMPEZA ESPECIALIZADA ENTRE AS CADEIRAS </w:t>
      </w:r>
    </w:p>
    <w:p w14:paraId="41D2FAB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*REPAROS NAS PORTAS DE ENTRADA.</w:t>
      </w:r>
    </w:p>
    <w:p w14:paraId="55E84C9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*INSTALAÇÃO ELETRICA GALERIA DAS VEREADORAS.</w:t>
      </w:r>
    </w:p>
    <w:p w14:paraId="4BCF1319" w14:textId="77777777" w:rsidR="00851825" w:rsidRPr="00B85DF8" w:rsidRDefault="00851825" w:rsidP="00B85DF8">
      <w:pPr>
        <w:spacing w:after="0" w:line="240" w:lineRule="auto"/>
        <w:ind w:right="-285"/>
        <w:rPr>
          <w:rFonts w:cstheme="minorHAnsi"/>
          <w:sz w:val="24"/>
          <w:szCs w:val="24"/>
        </w:rPr>
      </w:pPr>
    </w:p>
    <w:p w14:paraId="621C828B"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PLENÁRINHO.</w:t>
      </w:r>
    </w:p>
    <w:p w14:paraId="7AC8EDE0"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*REPARO NO FORRO DE GESSO</w:t>
      </w:r>
    </w:p>
    <w:p w14:paraId="095AB359"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*PINTURA DO GESSO</w:t>
      </w:r>
    </w:p>
    <w:p w14:paraId="779F124E"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*PINTURA DAS PAREDES</w:t>
      </w:r>
    </w:p>
    <w:p w14:paraId="2C8E2449" w14:textId="77777777" w:rsidR="00851825" w:rsidRPr="00B85DF8" w:rsidRDefault="00851825" w:rsidP="00B85DF8">
      <w:pPr>
        <w:spacing w:after="0" w:line="240" w:lineRule="auto"/>
        <w:ind w:right="-285"/>
        <w:rPr>
          <w:rFonts w:cstheme="minorHAnsi"/>
          <w:color w:val="000000" w:themeColor="text1"/>
          <w:sz w:val="24"/>
          <w:szCs w:val="24"/>
        </w:rPr>
      </w:pPr>
    </w:p>
    <w:p w14:paraId="6412D85D" w14:textId="77777777" w:rsidR="00851825" w:rsidRPr="00B85DF8" w:rsidRDefault="00851825" w:rsidP="00B85DF8">
      <w:pPr>
        <w:spacing w:after="0" w:line="240" w:lineRule="auto"/>
        <w:ind w:right="-285"/>
        <w:rPr>
          <w:rFonts w:cstheme="minorHAnsi"/>
          <w:color w:val="000000" w:themeColor="text1"/>
          <w:sz w:val="24"/>
          <w:szCs w:val="24"/>
        </w:rPr>
      </w:pPr>
    </w:p>
    <w:p w14:paraId="42034B71"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MASCULINO PLENÁRINHO.</w:t>
      </w:r>
    </w:p>
    <w:p w14:paraId="1371F7D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PISO</w:t>
      </w:r>
    </w:p>
    <w:p w14:paraId="163E632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VALVULA (1)</w:t>
      </w:r>
    </w:p>
    <w:p w14:paraId="726F8E4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DO GESSO DO TETO</w:t>
      </w:r>
    </w:p>
    <w:p w14:paraId="3CB277A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TETO.</w:t>
      </w:r>
    </w:p>
    <w:p w14:paraId="25A57306" w14:textId="77777777" w:rsidR="00851825" w:rsidRPr="00B85DF8" w:rsidRDefault="00851825" w:rsidP="00B85DF8">
      <w:pPr>
        <w:spacing w:after="0" w:line="240" w:lineRule="auto"/>
        <w:ind w:right="-285"/>
        <w:rPr>
          <w:rFonts w:cstheme="minorHAnsi"/>
          <w:sz w:val="24"/>
          <w:szCs w:val="24"/>
        </w:rPr>
      </w:pPr>
    </w:p>
    <w:p w14:paraId="573A84D8"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FEMININO PLENÁRINHO.</w:t>
      </w:r>
    </w:p>
    <w:p w14:paraId="7B07403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VALVULA (1)</w:t>
      </w:r>
    </w:p>
    <w:p w14:paraId="603841F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*TROCA DO GESSO </w:t>
      </w:r>
    </w:p>
    <w:p w14:paraId="6947B0D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7E572713" w14:textId="77777777" w:rsidR="00851825" w:rsidRPr="00B85DF8" w:rsidRDefault="00851825" w:rsidP="00B85DF8">
      <w:pPr>
        <w:spacing w:after="0" w:line="240" w:lineRule="auto"/>
        <w:ind w:right="-285"/>
        <w:rPr>
          <w:rFonts w:cstheme="minorHAnsi"/>
          <w:sz w:val="24"/>
          <w:szCs w:val="24"/>
        </w:rPr>
      </w:pPr>
    </w:p>
    <w:p w14:paraId="70830C58"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FEMININO VEREADORES.</w:t>
      </w:r>
    </w:p>
    <w:p w14:paraId="6E7D835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PISO</w:t>
      </w:r>
    </w:p>
    <w:p w14:paraId="602414F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DA PORTA (1)</w:t>
      </w:r>
    </w:p>
    <w:p w14:paraId="6346284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 TROCA DA MOLDURA DE GESSO </w:t>
      </w:r>
    </w:p>
    <w:p w14:paraId="1583AA4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7728E72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VASOS (1)</w:t>
      </w:r>
    </w:p>
    <w:p w14:paraId="77395A5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PIA (1)</w:t>
      </w:r>
    </w:p>
    <w:p w14:paraId="6E4C00BD" w14:textId="77777777" w:rsidR="00851825" w:rsidRPr="00B85DF8" w:rsidRDefault="00851825" w:rsidP="00B85DF8">
      <w:pPr>
        <w:spacing w:after="0" w:line="240" w:lineRule="auto"/>
        <w:ind w:right="-285"/>
        <w:rPr>
          <w:rFonts w:cstheme="minorHAnsi"/>
          <w:sz w:val="24"/>
          <w:szCs w:val="24"/>
        </w:rPr>
      </w:pPr>
    </w:p>
    <w:p w14:paraId="74C54EF7"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BANHEIRO MASCULINO VEREADORES.</w:t>
      </w:r>
    </w:p>
    <w:p w14:paraId="507340C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DO PISO</w:t>
      </w:r>
    </w:p>
    <w:p w14:paraId="7088230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VALVULA (1)</w:t>
      </w:r>
    </w:p>
    <w:p w14:paraId="31B4812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DA PORTA (1)</w:t>
      </w:r>
    </w:p>
    <w:p w14:paraId="74CADB2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VASOS (1)</w:t>
      </w:r>
    </w:p>
    <w:p w14:paraId="254747C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PIA (1)</w:t>
      </w:r>
    </w:p>
    <w:p w14:paraId="3A99960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DO GESSO</w:t>
      </w:r>
    </w:p>
    <w:p w14:paraId="311C6FB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DO GESSO</w:t>
      </w:r>
    </w:p>
    <w:p w14:paraId="2AF79B86" w14:textId="77777777" w:rsidR="00851825" w:rsidRPr="00B85DF8" w:rsidRDefault="00851825" w:rsidP="00B85DF8">
      <w:pPr>
        <w:spacing w:after="0" w:line="240" w:lineRule="auto"/>
        <w:ind w:right="-285"/>
        <w:rPr>
          <w:rFonts w:cstheme="minorHAnsi"/>
          <w:color w:val="FF0000"/>
          <w:sz w:val="24"/>
          <w:szCs w:val="24"/>
        </w:rPr>
      </w:pPr>
    </w:p>
    <w:p w14:paraId="06A7DB7C"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DO PRESIDENTE.</w:t>
      </w:r>
    </w:p>
    <w:p w14:paraId="709BE50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*PINTURA </w:t>
      </w:r>
    </w:p>
    <w:p w14:paraId="27AD6A1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(3)</w:t>
      </w:r>
    </w:p>
    <w:p w14:paraId="42CB278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*INTALAÇÃO DE PONTOS DE TOMADAS (5)</w:t>
      </w:r>
    </w:p>
    <w:p w14:paraId="06B9457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VASOS (1)</w:t>
      </w:r>
    </w:p>
    <w:p w14:paraId="0CAA6F4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PIA (1)</w:t>
      </w:r>
    </w:p>
    <w:p w14:paraId="017C8FA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(1)</w:t>
      </w:r>
    </w:p>
    <w:p w14:paraId="229EBEE0" w14:textId="77777777" w:rsidR="00851825" w:rsidRPr="00B85DF8" w:rsidRDefault="00851825" w:rsidP="00B85DF8">
      <w:pPr>
        <w:spacing w:after="0" w:line="240" w:lineRule="auto"/>
        <w:ind w:right="-285"/>
        <w:rPr>
          <w:rFonts w:cstheme="minorHAnsi"/>
          <w:sz w:val="24"/>
          <w:szCs w:val="24"/>
        </w:rPr>
      </w:pPr>
    </w:p>
    <w:p w14:paraId="3F0D515F"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 xml:space="preserve">DIRETORIA ADMINISTRATIVA. </w:t>
      </w:r>
    </w:p>
    <w:p w14:paraId="7CF77F1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DA FECHADURA (1)</w:t>
      </w:r>
    </w:p>
    <w:p w14:paraId="3DD47CB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LAMPADA (1)</w:t>
      </w:r>
    </w:p>
    <w:p w14:paraId="1BC131A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5D9A9DD8" w14:textId="77777777" w:rsidR="00851825" w:rsidRPr="00B85DF8" w:rsidRDefault="00851825" w:rsidP="00B85DF8">
      <w:pPr>
        <w:spacing w:after="0" w:line="240" w:lineRule="auto"/>
        <w:ind w:right="-285"/>
        <w:rPr>
          <w:rFonts w:cstheme="minorHAnsi"/>
          <w:sz w:val="24"/>
          <w:szCs w:val="24"/>
        </w:rPr>
      </w:pPr>
    </w:p>
    <w:p w14:paraId="0FA660EE"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lastRenderedPageBreak/>
        <w:t>DIRETORIA JURÍDICO.</w:t>
      </w:r>
    </w:p>
    <w:p w14:paraId="7CE14EC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 DE MAÇANETAS (2)</w:t>
      </w:r>
    </w:p>
    <w:p w14:paraId="6A98B4C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(2)</w:t>
      </w:r>
    </w:p>
    <w:p w14:paraId="7F5B6FC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*INTALAÇÃO DE PONTOS DE TOMADAS (2)</w:t>
      </w:r>
    </w:p>
    <w:p w14:paraId="71DC4EC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*FIXAR TOMADAS NA PAREDE (1)</w:t>
      </w:r>
    </w:p>
    <w:p w14:paraId="2BC723B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11B16A2A" w14:textId="77777777" w:rsidR="00851825" w:rsidRPr="00B85DF8" w:rsidRDefault="00851825" w:rsidP="00B85DF8">
      <w:pPr>
        <w:spacing w:after="0" w:line="240" w:lineRule="auto"/>
        <w:ind w:right="-285"/>
        <w:rPr>
          <w:rFonts w:cstheme="minorHAnsi"/>
          <w:sz w:val="24"/>
          <w:szCs w:val="24"/>
        </w:rPr>
      </w:pPr>
    </w:p>
    <w:p w14:paraId="5E428275"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DIRETORIA FINANCEIRA.</w:t>
      </w:r>
    </w:p>
    <w:p w14:paraId="38939AF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11ADEFF9" w14:textId="77777777" w:rsidR="00851825" w:rsidRPr="00B85DF8" w:rsidRDefault="00851825" w:rsidP="00B85DF8">
      <w:pPr>
        <w:spacing w:after="0" w:line="240" w:lineRule="auto"/>
        <w:ind w:right="-285"/>
        <w:rPr>
          <w:rFonts w:cstheme="minorHAnsi"/>
          <w:sz w:val="24"/>
          <w:szCs w:val="24"/>
        </w:rPr>
      </w:pPr>
    </w:p>
    <w:p w14:paraId="58DBD3EF"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CONTABILIDADE.</w:t>
      </w:r>
    </w:p>
    <w:p w14:paraId="045E65AC"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*PINTURA DA SALA</w:t>
      </w:r>
    </w:p>
    <w:p w14:paraId="346F35E7"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*BURACOS NO PISO (9)</w:t>
      </w:r>
    </w:p>
    <w:p w14:paraId="29739E29"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*TROCAR PLACA DE PVC (1)</w:t>
      </w:r>
    </w:p>
    <w:p w14:paraId="53874A0F"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*TROCAR MAÇANETA (1)</w:t>
      </w:r>
    </w:p>
    <w:p w14:paraId="08310003"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 xml:space="preserve"> </w:t>
      </w:r>
    </w:p>
    <w:p w14:paraId="5ADA2F68"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DIRETORIA LEGISLATIVA.</w:t>
      </w:r>
    </w:p>
    <w:p w14:paraId="7F598B1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MAÇANETA (1)</w:t>
      </w:r>
    </w:p>
    <w:p w14:paraId="2939B0D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*PINTURA DAS SALAS </w:t>
      </w:r>
    </w:p>
    <w:p w14:paraId="25413C6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(10)</w:t>
      </w:r>
    </w:p>
    <w:p w14:paraId="52B8477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*RODA PÉ SOLTO (1)</w:t>
      </w:r>
    </w:p>
    <w:p w14:paraId="029B6619" w14:textId="77777777" w:rsidR="00851825" w:rsidRPr="00B85DF8" w:rsidRDefault="00851825" w:rsidP="00B85DF8">
      <w:pPr>
        <w:spacing w:after="0" w:line="240" w:lineRule="auto"/>
        <w:ind w:right="-285"/>
        <w:rPr>
          <w:rFonts w:cstheme="minorHAnsi"/>
          <w:sz w:val="24"/>
          <w:szCs w:val="24"/>
        </w:rPr>
      </w:pPr>
    </w:p>
    <w:p w14:paraId="1EA87ED6"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RECURSOS HUMANOS (RH).</w:t>
      </w:r>
    </w:p>
    <w:p w14:paraId="4116A29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w:t>
      </w:r>
    </w:p>
    <w:p w14:paraId="1C68A3A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MAÇANETA (1)</w:t>
      </w:r>
    </w:p>
    <w:p w14:paraId="755BBA0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(9)</w:t>
      </w:r>
    </w:p>
    <w:p w14:paraId="5AFC6F6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 PVC (1)</w:t>
      </w:r>
    </w:p>
    <w:p w14:paraId="214A28DF" w14:textId="77777777" w:rsidR="00851825" w:rsidRPr="00B85DF8" w:rsidRDefault="00851825" w:rsidP="00B85DF8">
      <w:pPr>
        <w:spacing w:after="0" w:line="240" w:lineRule="auto"/>
        <w:ind w:right="-285"/>
        <w:rPr>
          <w:rFonts w:cstheme="minorHAnsi"/>
          <w:sz w:val="24"/>
          <w:szCs w:val="24"/>
        </w:rPr>
      </w:pPr>
    </w:p>
    <w:p w14:paraId="350EA8D0"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 xml:space="preserve">GABINETE FABIO ZANATA. </w:t>
      </w:r>
    </w:p>
    <w:p w14:paraId="0E6EF71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w:t>
      </w:r>
    </w:p>
    <w:p w14:paraId="520960A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 NO PISO (4)</w:t>
      </w:r>
    </w:p>
    <w:p w14:paraId="4CCCDA54" w14:textId="77777777" w:rsidR="00851825" w:rsidRPr="00B85DF8" w:rsidRDefault="00851825" w:rsidP="00B85DF8">
      <w:pPr>
        <w:spacing w:after="0" w:line="240" w:lineRule="auto"/>
        <w:ind w:right="-285"/>
        <w:rPr>
          <w:rFonts w:cstheme="minorHAnsi"/>
          <w:sz w:val="24"/>
          <w:szCs w:val="24"/>
        </w:rPr>
      </w:pPr>
    </w:p>
    <w:p w14:paraId="69E09A2F"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CIDA.</w:t>
      </w:r>
    </w:p>
    <w:p w14:paraId="6887FCD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43FB1F3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*ARRUMAR TOMADAS DO CHÃO (2)</w:t>
      </w:r>
    </w:p>
    <w:p w14:paraId="13EA594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CHÃO (3)</w:t>
      </w:r>
    </w:p>
    <w:p w14:paraId="206FC4C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TOMADAS (3)</w:t>
      </w:r>
    </w:p>
    <w:p w14:paraId="7ADC9A7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 DE PVC (1)</w:t>
      </w:r>
    </w:p>
    <w:p w14:paraId="7C1E024B" w14:textId="77777777" w:rsidR="00851825" w:rsidRPr="00B85DF8" w:rsidRDefault="00851825" w:rsidP="00B85DF8">
      <w:pPr>
        <w:spacing w:after="0" w:line="240" w:lineRule="auto"/>
        <w:ind w:right="-285"/>
        <w:rPr>
          <w:rFonts w:cstheme="minorHAnsi"/>
          <w:sz w:val="24"/>
          <w:szCs w:val="24"/>
        </w:rPr>
      </w:pPr>
    </w:p>
    <w:p w14:paraId="264AF341"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ARION.</w:t>
      </w:r>
    </w:p>
    <w:p w14:paraId="2462CFC5" w14:textId="77777777" w:rsidR="00851825" w:rsidRPr="00B85DF8" w:rsidRDefault="00851825" w:rsidP="00B85DF8">
      <w:pPr>
        <w:spacing w:after="0" w:line="240" w:lineRule="auto"/>
        <w:ind w:right="-285"/>
        <w:rPr>
          <w:rFonts w:cstheme="minorHAnsi"/>
          <w:sz w:val="24"/>
          <w:szCs w:val="24"/>
        </w:rPr>
      </w:pPr>
      <w:r w:rsidRPr="00B85DF8">
        <w:rPr>
          <w:rFonts w:cstheme="minorHAnsi"/>
          <w:color w:val="FF0000"/>
          <w:sz w:val="24"/>
          <w:szCs w:val="24"/>
        </w:rPr>
        <w:t xml:space="preserve"> </w:t>
      </w:r>
      <w:r w:rsidRPr="00B85DF8">
        <w:rPr>
          <w:rFonts w:cstheme="minorHAnsi"/>
          <w:sz w:val="24"/>
          <w:szCs w:val="24"/>
        </w:rPr>
        <w:t>*TROCA DE FECHADURA (1)</w:t>
      </w:r>
    </w:p>
    <w:p w14:paraId="7DC9732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 DE PVC (4)</w:t>
      </w:r>
    </w:p>
    <w:p w14:paraId="3453C76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*PINTURA DA SALA </w:t>
      </w:r>
    </w:p>
    <w:p w14:paraId="0D14CC34" w14:textId="77777777" w:rsidR="00851825" w:rsidRPr="00B85DF8" w:rsidRDefault="00851825" w:rsidP="00B85DF8">
      <w:pPr>
        <w:spacing w:after="0" w:line="240" w:lineRule="auto"/>
        <w:ind w:right="-285"/>
        <w:rPr>
          <w:rFonts w:cstheme="minorHAnsi"/>
          <w:sz w:val="24"/>
          <w:szCs w:val="24"/>
        </w:rPr>
      </w:pPr>
    </w:p>
    <w:p w14:paraId="71EA92F2" w14:textId="77777777" w:rsidR="00851825" w:rsidRPr="00B85DF8" w:rsidRDefault="00851825" w:rsidP="00B85DF8">
      <w:pPr>
        <w:spacing w:after="0" w:line="240" w:lineRule="auto"/>
        <w:ind w:right="-285"/>
        <w:rPr>
          <w:rFonts w:cstheme="minorHAnsi"/>
          <w:sz w:val="24"/>
          <w:szCs w:val="24"/>
        </w:rPr>
      </w:pPr>
    </w:p>
    <w:p w14:paraId="4F14469F"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SANDRO.</w:t>
      </w:r>
    </w:p>
    <w:p w14:paraId="57E6339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35558B3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*REPARO DE ALVENARIA PROXIMO AO FORRO </w:t>
      </w:r>
    </w:p>
    <w:p w14:paraId="2DCB47C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 NO CHAO (3)</w:t>
      </w:r>
    </w:p>
    <w:p w14:paraId="6A8E567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PONTOS DE TOMADAS (2)</w:t>
      </w:r>
    </w:p>
    <w:p w14:paraId="7199038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 DE PVC (1)</w:t>
      </w:r>
    </w:p>
    <w:p w14:paraId="16283CA4" w14:textId="77777777" w:rsidR="00851825" w:rsidRPr="00B85DF8" w:rsidRDefault="00851825" w:rsidP="00B85DF8">
      <w:pPr>
        <w:spacing w:after="0" w:line="240" w:lineRule="auto"/>
        <w:ind w:right="-285"/>
        <w:rPr>
          <w:rFonts w:cstheme="minorHAnsi"/>
          <w:sz w:val="24"/>
          <w:szCs w:val="24"/>
        </w:rPr>
      </w:pPr>
    </w:p>
    <w:p w14:paraId="20AB0BDD"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JOÃO DAN.</w:t>
      </w:r>
    </w:p>
    <w:p w14:paraId="5CF2DE2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6C42235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 NO PISO (2)</w:t>
      </w:r>
    </w:p>
    <w:p w14:paraId="4053776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*ARRUMAR PONTOS DE TOMADA (2)</w:t>
      </w:r>
    </w:p>
    <w:p w14:paraId="5D18BBB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PONTOS DE TOMADAS (2)</w:t>
      </w:r>
    </w:p>
    <w:p w14:paraId="18E5C9F3" w14:textId="77777777" w:rsidR="00851825" w:rsidRPr="00B85DF8" w:rsidRDefault="00851825" w:rsidP="00B85DF8">
      <w:pPr>
        <w:spacing w:after="0" w:line="240" w:lineRule="auto"/>
        <w:ind w:right="-285"/>
        <w:rPr>
          <w:rFonts w:cstheme="minorHAnsi"/>
          <w:sz w:val="24"/>
          <w:szCs w:val="24"/>
        </w:rPr>
      </w:pPr>
    </w:p>
    <w:p w14:paraId="428135C9"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MARCIA LOBO.</w:t>
      </w:r>
    </w:p>
    <w:p w14:paraId="71F936E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w:t>
      </w:r>
    </w:p>
    <w:p w14:paraId="00BD63A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*TAMPAR BURACOS NO CHÃO (1)</w:t>
      </w:r>
    </w:p>
    <w:p w14:paraId="7CA444F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MAÇANETA (1)</w:t>
      </w:r>
    </w:p>
    <w:p w14:paraId="44F5E4D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*VAZAMENTO NO GABINETE DA MARCIA LOBO, ORIUNDO DE INSTALAÇÃO MAL SUCEDIDA DE AR CONDICIONADO.</w:t>
      </w:r>
    </w:p>
    <w:p w14:paraId="2859B55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*SUBSTITUIÇÃO DE SUPORTE DE DIVISORIA. </w:t>
      </w:r>
    </w:p>
    <w:p w14:paraId="148EE09D" w14:textId="77777777" w:rsidR="00851825" w:rsidRPr="00B85DF8" w:rsidRDefault="00851825" w:rsidP="00B85DF8">
      <w:pPr>
        <w:spacing w:after="0" w:line="240" w:lineRule="auto"/>
        <w:ind w:right="-285"/>
        <w:rPr>
          <w:rFonts w:cstheme="minorHAnsi"/>
          <w:sz w:val="24"/>
          <w:szCs w:val="24"/>
        </w:rPr>
      </w:pPr>
    </w:p>
    <w:p w14:paraId="1B27FA96"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GANINETE GABRIELA.</w:t>
      </w:r>
    </w:p>
    <w:p w14:paraId="67C514A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*PINTURA DA SALA </w:t>
      </w:r>
    </w:p>
    <w:p w14:paraId="0EB5FB1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FECHADURA (1)</w:t>
      </w:r>
    </w:p>
    <w:p w14:paraId="766DC86A"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PLACAS DE PVC (2)</w:t>
      </w:r>
    </w:p>
    <w:p w14:paraId="6CAE736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CHÃO (1)</w:t>
      </w:r>
    </w:p>
    <w:p w14:paraId="7B8E420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*INSTALAÇÃO DE TOMADA (1)</w:t>
      </w:r>
    </w:p>
    <w:p w14:paraId="1B872FDA" w14:textId="77777777" w:rsidR="00851825" w:rsidRPr="00B85DF8" w:rsidRDefault="00851825" w:rsidP="00B85DF8">
      <w:pPr>
        <w:spacing w:after="0" w:line="240" w:lineRule="auto"/>
        <w:ind w:right="-285"/>
        <w:rPr>
          <w:rFonts w:cstheme="minorHAnsi"/>
          <w:sz w:val="24"/>
          <w:szCs w:val="24"/>
        </w:rPr>
      </w:pPr>
    </w:p>
    <w:p w14:paraId="37466D4A"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WILSON ALMEIDA.</w:t>
      </w:r>
    </w:p>
    <w:p w14:paraId="23DB79B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35D82B8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UMA PLACA DE PVC (1)</w:t>
      </w:r>
    </w:p>
    <w:p w14:paraId="410BBF8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(2)</w:t>
      </w:r>
    </w:p>
    <w:p w14:paraId="7ABF68D1" w14:textId="77777777" w:rsidR="00851825" w:rsidRPr="00B85DF8" w:rsidRDefault="00851825" w:rsidP="00B85DF8">
      <w:pPr>
        <w:spacing w:after="0" w:line="240" w:lineRule="auto"/>
        <w:ind w:right="-285"/>
        <w:rPr>
          <w:rFonts w:cstheme="minorHAnsi"/>
          <w:color w:val="FF0000"/>
          <w:sz w:val="24"/>
          <w:szCs w:val="24"/>
        </w:rPr>
      </w:pPr>
    </w:p>
    <w:p w14:paraId="1C2524C5"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ALEMÃO DA SEMENTE.</w:t>
      </w:r>
    </w:p>
    <w:p w14:paraId="5800635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21F10A2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 PVC (1)</w:t>
      </w:r>
    </w:p>
    <w:p w14:paraId="371E6CE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PONTOS DE TOMADAS (2)</w:t>
      </w:r>
    </w:p>
    <w:p w14:paraId="2545B13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 NO PISO (1)</w:t>
      </w:r>
    </w:p>
    <w:p w14:paraId="7DAD55A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FECHADURA (1)</w:t>
      </w:r>
    </w:p>
    <w:p w14:paraId="7DBB3E4E" w14:textId="77777777" w:rsidR="00851825" w:rsidRPr="00B85DF8" w:rsidRDefault="00851825" w:rsidP="00B85DF8">
      <w:pPr>
        <w:spacing w:after="0" w:line="240" w:lineRule="auto"/>
        <w:ind w:right="-285"/>
        <w:rPr>
          <w:rFonts w:cstheme="minorHAnsi"/>
          <w:sz w:val="24"/>
          <w:szCs w:val="24"/>
        </w:rPr>
      </w:pPr>
    </w:p>
    <w:p w14:paraId="13522C5A"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GABINETE CEARÁ.</w:t>
      </w:r>
    </w:p>
    <w:p w14:paraId="527C2F7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lastRenderedPageBreak/>
        <w:t>*PINTURA DA SALA</w:t>
      </w:r>
    </w:p>
    <w:p w14:paraId="0135DFF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(2)</w:t>
      </w:r>
    </w:p>
    <w:p w14:paraId="0ADDEA9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PLACA DE PVC (1)</w:t>
      </w:r>
    </w:p>
    <w:p w14:paraId="7E7E416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*ALVENARIA PROXIMO AO FORRO </w:t>
      </w:r>
    </w:p>
    <w:p w14:paraId="4C9F225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PONTOS DE TOMADAS (2)</w:t>
      </w:r>
    </w:p>
    <w:p w14:paraId="0FF5E5E3" w14:textId="77777777" w:rsidR="00851825" w:rsidRPr="00B85DF8" w:rsidRDefault="00851825" w:rsidP="00B85DF8">
      <w:pPr>
        <w:spacing w:after="0" w:line="240" w:lineRule="auto"/>
        <w:ind w:right="-285"/>
        <w:rPr>
          <w:rFonts w:cstheme="minorHAnsi"/>
          <w:sz w:val="24"/>
          <w:szCs w:val="24"/>
        </w:rPr>
      </w:pPr>
    </w:p>
    <w:p w14:paraId="6780ED5C" w14:textId="77777777" w:rsidR="00851825" w:rsidRPr="00B85DF8" w:rsidRDefault="00851825" w:rsidP="00B85DF8">
      <w:pPr>
        <w:spacing w:after="0" w:line="240" w:lineRule="auto"/>
        <w:ind w:right="-285"/>
        <w:rPr>
          <w:rFonts w:cstheme="minorHAnsi"/>
          <w:sz w:val="24"/>
          <w:szCs w:val="24"/>
        </w:rPr>
      </w:pPr>
      <w:r w:rsidRPr="00B85DF8">
        <w:rPr>
          <w:rFonts w:cstheme="minorHAnsi"/>
          <w:color w:val="FF0000"/>
          <w:sz w:val="24"/>
          <w:szCs w:val="24"/>
        </w:rPr>
        <w:t>GABINETE PEDRO SOARES.</w:t>
      </w:r>
    </w:p>
    <w:p w14:paraId="581ECF9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*PINTURA DA SALA </w:t>
      </w:r>
    </w:p>
    <w:p w14:paraId="310EC6A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PONTOS DE TOMADAS (6)</w:t>
      </w:r>
    </w:p>
    <w:p w14:paraId="1EE78C4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*ARRUMAR PLACA DE PVC SOLTA (6)</w:t>
      </w:r>
    </w:p>
    <w:p w14:paraId="33FD153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DIVISORIAS COM PORTA (1)</w:t>
      </w:r>
    </w:p>
    <w:p w14:paraId="0F24039A"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*VERIFICAR ILUMINAÇÃO DO GABINETE PEDRO SOARES.</w:t>
      </w:r>
    </w:p>
    <w:p w14:paraId="12DA9224" w14:textId="77777777" w:rsidR="00851825" w:rsidRPr="00B85DF8" w:rsidRDefault="00851825" w:rsidP="00B85DF8">
      <w:pPr>
        <w:spacing w:after="0" w:line="240" w:lineRule="auto"/>
        <w:ind w:right="-285"/>
        <w:rPr>
          <w:rFonts w:cstheme="minorHAnsi"/>
          <w:color w:val="FF0000"/>
          <w:sz w:val="24"/>
          <w:szCs w:val="24"/>
        </w:rPr>
      </w:pPr>
    </w:p>
    <w:p w14:paraId="66252A58" w14:textId="77777777" w:rsidR="00851825" w:rsidRPr="00B85DF8" w:rsidRDefault="00851825" w:rsidP="00B85DF8">
      <w:pPr>
        <w:spacing w:after="0" w:line="240" w:lineRule="auto"/>
        <w:ind w:right="-285"/>
        <w:rPr>
          <w:rFonts w:cstheme="minorHAnsi"/>
          <w:sz w:val="24"/>
          <w:szCs w:val="24"/>
        </w:rPr>
      </w:pPr>
      <w:r w:rsidRPr="00B85DF8">
        <w:rPr>
          <w:rFonts w:cstheme="minorHAnsi"/>
          <w:color w:val="FF0000"/>
          <w:sz w:val="24"/>
          <w:szCs w:val="24"/>
        </w:rPr>
        <w:t>GABINETE DO EDEILDO.</w:t>
      </w:r>
    </w:p>
    <w:p w14:paraId="3AD665C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4E0C88F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*BURACOS NO PISO (3)</w:t>
      </w:r>
    </w:p>
    <w:p w14:paraId="51F06D7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*INSTALAR PONTOS DE TOMADAS (3)</w:t>
      </w:r>
    </w:p>
    <w:p w14:paraId="0FA4250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MAÇANETA (1)</w:t>
      </w:r>
    </w:p>
    <w:p w14:paraId="272C68BD" w14:textId="77777777" w:rsidR="00851825" w:rsidRPr="00B85DF8" w:rsidRDefault="00851825" w:rsidP="00B85DF8">
      <w:pPr>
        <w:spacing w:after="0" w:line="240" w:lineRule="auto"/>
        <w:ind w:right="-285"/>
        <w:rPr>
          <w:rFonts w:cstheme="minorHAnsi"/>
          <w:sz w:val="24"/>
          <w:szCs w:val="24"/>
        </w:rPr>
      </w:pPr>
    </w:p>
    <w:p w14:paraId="6DBAD82C"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sz w:val="24"/>
          <w:szCs w:val="24"/>
        </w:rPr>
        <w:t xml:space="preserve"> </w:t>
      </w:r>
      <w:r w:rsidRPr="00B85DF8">
        <w:rPr>
          <w:rFonts w:cstheme="minorHAnsi"/>
          <w:color w:val="FF0000"/>
          <w:sz w:val="24"/>
          <w:szCs w:val="24"/>
        </w:rPr>
        <w:t>INSTALAÇÃO DE COPA PARA VEREADORES.</w:t>
      </w:r>
    </w:p>
    <w:p w14:paraId="3404150F"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*TUBULAÇÃO DE ÁGUA</w:t>
      </w:r>
    </w:p>
    <w:p w14:paraId="1BA8AAB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*TUBULAÇÃO DE ESGOTO</w:t>
      </w:r>
    </w:p>
    <w:p w14:paraId="30A99575"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 DA SALA</w:t>
      </w:r>
    </w:p>
    <w:p w14:paraId="74D769B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(1)</w:t>
      </w:r>
    </w:p>
    <w:p w14:paraId="06FF84E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*TORNEIRA (1)</w:t>
      </w:r>
    </w:p>
    <w:p w14:paraId="13992E5D" w14:textId="77777777" w:rsidR="00851825" w:rsidRPr="00B85DF8" w:rsidRDefault="00851825" w:rsidP="00B85DF8">
      <w:pPr>
        <w:spacing w:after="0" w:line="240" w:lineRule="auto"/>
        <w:ind w:right="-285"/>
        <w:rPr>
          <w:rFonts w:cstheme="minorHAnsi"/>
          <w:color w:val="FF0000"/>
          <w:sz w:val="24"/>
          <w:szCs w:val="24"/>
        </w:rPr>
      </w:pPr>
    </w:p>
    <w:p w14:paraId="769466F8" w14:textId="77777777" w:rsidR="00851825" w:rsidRPr="00B85DF8" w:rsidRDefault="00851825" w:rsidP="00B85DF8">
      <w:pPr>
        <w:spacing w:after="0" w:line="240" w:lineRule="auto"/>
        <w:ind w:right="-285"/>
        <w:rPr>
          <w:rFonts w:cstheme="minorHAnsi"/>
          <w:sz w:val="24"/>
          <w:szCs w:val="24"/>
        </w:rPr>
      </w:pPr>
      <w:r w:rsidRPr="00B85DF8">
        <w:rPr>
          <w:rFonts w:cstheme="minorHAnsi"/>
          <w:color w:val="FF0000"/>
          <w:sz w:val="24"/>
          <w:szCs w:val="24"/>
        </w:rPr>
        <w:t>COPA ADMINISTRATIVO.</w:t>
      </w:r>
    </w:p>
    <w:p w14:paraId="363F395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FECHADURA DA COPA (1)</w:t>
      </w:r>
    </w:p>
    <w:p w14:paraId="3287CB8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PISO</w:t>
      </w:r>
    </w:p>
    <w:p w14:paraId="1E9886E3"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*ARMARIO PLANEJADO PIA (1)</w:t>
      </w:r>
    </w:p>
    <w:p w14:paraId="5C7B81D0" w14:textId="77777777" w:rsidR="00851825" w:rsidRPr="00B85DF8" w:rsidRDefault="00851825" w:rsidP="00B85DF8">
      <w:pPr>
        <w:spacing w:after="0" w:line="240" w:lineRule="auto"/>
        <w:ind w:right="-285"/>
        <w:rPr>
          <w:rFonts w:cstheme="minorHAnsi"/>
          <w:sz w:val="24"/>
          <w:szCs w:val="24"/>
        </w:rPr>
      </w:pPr>
    </w:p>
    <w:p w14:paraId="092FF01E"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ARQUIVO.</w:t>
      </w:r>
    </w:p>
    <w:p w14:paraId="0F1B636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MUDANÇA DO ARQUVIVO E INSTALAÇÃO DE PRATELEIRAS. (PRATELEIRAS FIXAS NA PAREDE E NO CORREDOR AQUISIÇÃO)</w:t>
      </w:r>
    </w:p>
    <w:p w14:paraId="28C20CBD" w14:textId="77777777" w:rsidR="00851825" w:rsidRPr="00B85DF8" w:rsidRDefault="00851825" w:rsidP="00B85DF8">
      <w:pPr>
        <w:spacing w:after="0" w:line="240" w:lineRule="auto"/>
        <w:ind w:right="-285"/>
        <w:rPr>
          <w:rFonts w:cstheme="minorHAnsi"/>
          <w:sz w:val="24"/>
          <w:szCs w:val="24"/>
        </w:rPr>
      </w:pPr>
    </w:p>
    <w:p w14:paraId="376F74B8"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ALMOXARIFADO.</w:t>
      </w:r>
    </w:p>
    <w:p w14:paraId="49DD8A5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INTALAÇÃO DE DIVISORIAS COM PORTA NO ALMOXARIFADO.</w:t>
      </w:r>
    </w:p>
    <w:p w14:paraId="5310063D" w14:textId="77777777" w:rsidR="00851825" w:rsidRPr="00B85DF8" w:rsidRDefault="00851825" w:rsidP="00B85DF8">
      <w:pPr>
        <w:spacing w:after="0" w:line="240" w:lineRule="auto"/>
        <w:ind w:right="-285"/>
        <w:rPr>
          <w:rFonts w:cstheme="minorHAnsi"/>
          <w:sz w:val="24"/>
          <w:szCs w:val="24"/>
        </w:rPr>
      </w:pPr>
    </w:p>
    <w:p w14:paraId="28CC3092"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ESPAÇO GALERIA DOS PRESIDENTES.</w:t>
      </w:r>
    </w:p>
    <w:p w14:paraId="3C7025C9"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*PINTURA</w:t>
      </w:r>
    </w:p>
    <w:p w14:paraId="35665435"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*BURACO NO PISO (1)</w:t>
      </w:r>
    </w:p>
    <w:p w14:paraId="31B933F8"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*INSTALAÇÃO DE TOMADA (1)</w:t>
      </w:r>
    </w:p>
    <w:p w14:paraId="290B8C35" w14:textId="77777777" w:rsidR="00851825" w:rsidRPr="00B85DF8" w:rsidRDefault="00851825" w:rsidP="00B85DF8">
      <w:pPr>
        <w:spacing w:after="0" w:line="240" w:lineRule="auto"/>
        <w:ind w:right="-285"/>
        <w:rPr>
          <w:rFonts w:cstheme="minorHAnsi"/>
          <w:color w:val="FF0000"/>
          <w:sz w:val="24"/>
          <w:szCs w:val="24"/>
        </w:rPr>
      </w:pPr>
    </w:p>
    <w:p w14:paraId="3B0EA24C"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FF0000"/>
          <w:sz w:val="24"/>
          <w:szCs w:val="24"/>
        </w:rPr>
        <w:lastRenderedPageBreak/>
        <w:t>ESPAÇO HELENA MEIRELLES.</w:t>
      </w:r>
    </w:p>
    <w:p w14:paraId="3B751DAB"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 xml:space="preserve">*PINTURA </w:t>
      </w:r>
    </w:p>
    <w:p w14:paraId="16FFFDB8" w14:textId="77777777" w:rsidR="00851825" w:rsidRPr="00B85DF8" w:rsidRDefault="00851825" w:rsidP="00B85DF8">
      <w:pPr>
        <w:spacing w:after="0" w:line="240" w:lineRule="auto"/>
        <w:ind w:right="-285"/>
        <w:rPr>
          <w:rFonts w:cstheme="minorHAnsi"/>
          <w:color w:val="000000" w:themeColor="text1"/>
          <w:sz w:val="24"/>
          <w:szCs w:val="24"/>
        </w:rPr>
      </w:pPr>
      <w:r w:rsidRPr="00B85DF8">
        <w:rPr>
          <w:rFonts w:cstheme="minorHAnsi"/>
          <w:color w:val="000000" w:themeColor="text1"/>
          <w:sz w:val="24"/>
          <w:szCs w:val="24"/>
        </w:rPr>
        <w:t>*INSTALAÇÃO DE LUMINARIA</w:t>
      </w:r>
    </w:p>
    <w:p w14:paraId="75B53217" w14:textId="77777777" w:rsidR="00851825" w:rsidRPr="00B85DF8" w:rsidRDefault="00851825" w:rsidP="00B85DF8">
      <w:pPr>
        <w:spacing w:after="0" w:line="240" w:lineRule="auto"/>
        <w:ind w:right="-285"/>
        <w:rPr>
          <w:rFonts w:cstheme="minorHAnsi"/>
          <w:color w:val="000000" w:themeColor="text1"/>
          <w:sz w:val="24"/>
          <w:szCs w:val="24"/>
        </w:rPr>
      </w:pPr>
    </w:p>
    <w:p w14:paraId="434F89AD"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XEROX.</w:t>
      </w:r>
    </w:p>
    <w:p w14:paraId="5D618C4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*PINTURA</w:t>
      </w:r>
    </w:p>
    <w:p w14:paraId="024FAF9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MAÇANETA (1)</w:t>
      </w:r>
    </w:p>
    <w:p w14:paraId="460F7930" w14:textId="77777777" w:rsidR="00851825" w:rsidRPr="00B85DF8" w:rsidRDefault="00851825" w:rsidP="00B85DF8">
      <w:pPr>
        <w:spacing w:after="0" w:line="240" w:lineRule="auto"/>
        <w:ind w:right="-285"/>
        <w:rPr>
          <w:rFonts w:cstheme="minorHAnsi"/>
          <w:color w:val="FF0000"/>
          <w:sz w:val="24"/>
          <w:szCs w:val="24"/>
        </w:rPr>
      </w:pPr>
    </w:p>
    <w:p w14:paraId="5AA8F7A9" w14:textId="77777777" w:rsidR="00851825" w:rsidRPr="00B85DF8" w:rsidRDefault="00851825" w:rsidP="00B85DF8">
      <w:pPr>
        <w:spacing w:after="0" w:line="240" w:lineRule="auto"/>
        <w:ind w:right="-285"/>
        <w:rPr>
          <w:rFonts w:cstheme="minorHAnsi"/>
          <w:sz w:val="24"/>
          <w:szCs w:val="24"/>
        </w:rPr>
      </w:pPr>
      <w:r w:rsidRPr="00B85DF8">
        <w:rPr>
          <w:rFonts w:cstheme="minorHAnsi"/>
          <w:color w:val="FF0000"/>
          <w:sz w:val="24"/>
          <w:szCs w:val="24"/>
        </w:rPr>
        <w:t>FACHADA.</w:t>
      </w:r>
    </w:p>
    <w:p w14:paraId="1F31FB5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*TROCAR LETREIRO</w:t>
      </w:r>
    </w:p>
    <w:p w14:paraId="5B84167D"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*INSTALAR ILUMINAÇÃO NO LETREIRO </w:t>
      </w:r>
    </w:p>
    <w:p w14:paraId="755FAA19"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*INSTALAÇÃO DE POSTE SOLTO JÁ EXISTENTE.</w:t>
      </w:r>
    </w:p>
    <w:p w14:paraId="720D887A" w14:textId="77777777" w:rsidR="00851825" w:rsidRPr="00B85DF8" w:rsidRDefault="00851825" w:rsidP="00B85DF8">
      <w:pPr>
        <w:spacing w:after="0" w:line="240" w:lineRule="auto"/>
        <w:ind w:right="-285"/>
        <w:rPr>
          <w:rFonts w:cstheme="minorHAnsi"/>
          <w:sz w:val="24"/>
          <w:szCs w:val="24"/>
        </w:rPr>
      </w:pPr>
    </w:p>
    <w:p w14:paraId="0C3992DB" w14:textId="77777777" w:rsidR="00851825" w:rsidRPr="00B85DF8" w:rsidRDefault="00851825" w:rsidP="00B85DF8">
      <w:pPr>
        <w:spacing w:after="0" w:line="240" w:lineRule="auto"/>
        <w:ind w:right="-285"/>
        <w:rPr>
          <w:rFonts w:cstheme="minorHAnsi"/>
          <w:color w:val="FF0000"/>
          <w:sz w:val="24"/>
          <w:szCs w:val="24"/>
        </w:rPr>
      </w:pPr>
      <w:r w:rsidRPr="00B85DF8">
        <w:rPr>
          <w:rFonts w:cstheme="minorHAnsi"/>
          <w:color w:val="FF0000"/>
          <w:sz w:val="24"/>
          <w:szCs w:val="24"/>
        </w:rPr>
        <w:t>TOTAL</w:t>
      </w:r>
    </w:p>
    <w:p w14:paraId="17C389A4"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PORTAS: 15 UND</w:t>
      </w:r>
    </w:p>
    <w:p w14:paraId="43842741"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 xml:space="preserve">TROCA DE MAÇANETA: </w:t>
      </w:r>
    </w:p>
    <w:p w14:paraId="3FE2B7D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VASOS: 15 UND</w:t>
      </w:r>
    </w:p>
    <w:p w14:paraId="77B2802C"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VALVULAS: 16 UND</w:t>
      </w:r>
    </w:p>
    <w:p w14:paraId="15EC217B"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REPAROS PARA VASOS: 13 UND</w:t>
      </w:r>
    </w:p>
    <w:p w14:paraId="1ECD2B2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PIAS: 11 UND</w:t>
      </w:r>
    </w:p>
    <w:p w14:paraId="3FFD24E0"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SIFÃO: 11 UND</w:t>
      </w:r>
    </w:p>
    <w:p w14:paraId="6D7C7792"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TORNEIRAS: 12 UND</w:t>
      </w:r>
    </w:p>
    <w:p w14:paraId="5B03FFD8"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LAMPADAS: 20 UND</w:t>
      </w:r>
    </w:p>
    <w:p w14:paraId="437AD936"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MAÇANETAS: 13 UND</w:t>
      </w:r>
    </w:p>
    <w:p w14:paraId="5AEBBAFE"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PONTOS DE TOMADAS: 29 UND</w:t>
      </w:r>
    </w:p>
    <w:p w14:paraId="20717BF7" w14:textId="77777777" w:rsidR="00851825" w:rsidRPr="00B85DF8" w:rsidRDefault="00851825" w:rsidP="00B85DF8">
      <w:pPr>
        <w:spacing w:after="0" w:line="240" w:lineRule="auto"/>
        <w:ind w:right="-285"/>
        <w:rPr>
          <w:rFonts w:cstheme="minorHAnsi"/>
          <w:sz w:val="24"/>
          <w:szCs w:val="24"/>
        </w:rPr>
      </w:pPr>
      <w:r w:rsidRPr="00B85DF8">
        <w:rPr>
          <w:rFonts w:cstheme="minorHAnsi"/>
          <w:sz w:val="24"/>
          <w:szCs w:val="24"/>
        </w:rPr>
        <w:t>PLACAS DE PVC: 19 UND</w:t>
      </w:r>
    </w:p>
    <w:p w14:paraId="7F3427B0" w14:textId="3CAD7677" w:rsidR="00851825" w:rsidRPr="00DD02C3" w:rsidRDefault="00851825" w:rsidP="00B85DF8">
      <w:pPr>
        <w:spacing w:after="0" w:line="240" w:lineRule="auto"/>
        <w:rPr>
          <w:rFonts w:cstheme="minorHAnsi"/>
          <w:sz w:val="24"/>
          <w:szCs w:val="24"/>
        </w:rPr>
      </w:pPr>
      <w:r w:rsidRPr="00B85DF8">
        <w:rPr>
          <w:rFonts w:cstheme="minorHAnsi"/>
          <w:sz w:val="24"/>
          <w:szCs w:val="24"/>
        </w:rPr>
        <w:t>ESPELHO</w:t>
      </w:r>
      <w:r w:rsidRPr="00B45438">
        <w:rPr>
          <w:rFonts w:cstheme="minorHAnsi"/>
          <w:sz w:val="24"/>
          <w:szCs w:val="24"/>
        </w:rPr>
        <w:t>: 1 UND</w:t>
      </w:r>
    </w:p>
    <w:sectPr w:rsidR="00851825" w:rsidRPr="00DD02C3" w:rsidSect="001F0407">
      <w:headerReference w:type="default" r:id="rId14"/>
      <w:footerReference w:type="default" r:id="rId15"/>
      <w:pgSz w:w="11906" w:h="16838" w:code="9"/>
      <w:pgMar w:top="1843" w:right="991" w:bottom="212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50178" w14:textId="77777777" w:rsidR="00A41855" w:rsidRDefault="00A41855" w:rsidP="00192D7F">
      <w:pPr>
        <w:spacing w:after="0" w:line="240" w:lineRule="auto"/>
      </w:pPr>
      <w:r>
        <w:separator/>
      </w:r>
    </w:p>
  </w:endnote>
  <w:endnote w:type="continuationSeparator" w:id="0">
    <w:p w14:paraId="37A7E265" w14:textId="77777777" w:rsidR="00A41855" w:rsidRDefault="00A41855" w:rsidP="0019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font_Spranq_eco_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A2D8" w14:textId="77777777" w:rsidR="008F7B52" w:rsidRPr="008D0985" w:rsidRDefault="008F7B52"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3E802B1C" w14:textId="77777777" w:rsidR="008F7B52" w:rsidRPr="008D0985" w:rsidRDefault="008F7B52" w:rsidP="001F0407">
    <w:pPr>
      <w:pBdr>
        <w:top w:val="single" w:sz="4" w:space="1" w:color="auto"/>
      </w:pBdr>
      <w:tabs>
        <w:tab w:val="center" w:pos="4419"/>
        <w:tab w:val="right" w:pos="8838"/>
      </w:tabs>
      <w:spacing w:after="0" w:line="240" w:lineRule="auto"/>
      <w:rPr>
        <w:lang w:val="x-none" w:eastAsia="x-none"/>
      </w:rPr>
    </w:pPr>
    <w:r>
      <w:rPr>
        <w:noProof/>
        <w:sz w:val="24"/>
        <w:szCs w:val="24"/>
        <w:lang w:eastAsia="pt-BR"/>
      </w:rPr>
      <mc:AlternateContent>
        <mc:Choice Requires="wps">
          <w:drawing>
            <wp:anchor distT="0" distB="0" distL="114300" distR="114300" simplePos="0" relativeHeight="251667456" behindDoc="0" locked="0" layoutInCell="0" allowOverlap="1" wp14:anchorId="3EE8E974" wp14:editId="0850D60B">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BE190AE" w14:textId="2BF937C2" w:rsidR="008F7B52" w:rsidRDefault="008F7B52"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010F8A" w:rsidRPr="00010F8A">
                            <w:rPr>
                              <w:rStyle w:val="Nmerodepgina"/>
                              <w:b/>
                              <w:bCs/>
                              <w:noProof/>
                              <w:color w:val="FFFFFF" w:themeColor="background1"/>
                              <w:sz w:val="20"/>
                              <w:szCs w:val="20"/>
                            </w:rPr>
                            <w:t>21</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8E974" id="Elipse 554" o:spid="_x0000_s1026" style="position:absolute;margin-left:0;margin-top:689.7pt;width:29.25pt;height:27pt;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" o:allowincell="f" fillcolor="#9dbb61" stroked="f">
              <v:textbox inset="0,,0">
                <w:txbxContent>
                  <w:p w14:paraId="6BE190AE" w14:textId="2BF937C2" w:rsidR="008F7B52" w:rsidRDefault="008F7B52"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010F8A" w:rsidRPr="00010F8A">
                      <w:rPr>
                        <w:rStyle w:val="Nmerodepgina"/>
                        <w:b/>
                        <w:bCs/>
                        <w:noProof/>
                        <w:color w:val="FFFFFF" w:themeColor="background1"/>
                        <w:sz w:val="20"/>
                        <w:szCs w:val="20"/>
                      </w:rPr>
                      <w:t>21</w:t>
                    </w:r>
                    <w:r>
                      <w:rPr>
                        <w:rStyle w:val="Nmerodepgina"/>
                        <w:b/>
                        <w:bCs/>
                        <w:color w:val="FFFFFF" w:themeColor="background1"/>
                        <w:sz w:val="8"/>
                        <w:szCs w:val="8"/>
                      </w:rPr>
                      <w:fldChar w:fldCharType="end"/>
                    </w:r>
                  </w:p>
                </w:txbxContent>
              </v:textbox>
              <w10:wrap anchorx="margin" anchory="margin"/>
            </v:oval>
          </w:pict>
        </mc:Fallback>
      </mc:AlternateContent>
    </w:r>
    <w:r w:rsidRPr="008D0985">
      <w:rPr>
        <w:lang w:val="x-none" w:eastAsia="x-none"/>
      </w:rPr>
      <w:t xml:space="preserve">79750-000 – Nova Andradina/MS </w:t>
    </w:r>
  </w:p>
  <w:p w14:paraId="5602A7B7" w14:textId="77777777" w:rsidR="008F7B52" w:rsidRPr="008D0985" w:rsidRDefault="008F7B52"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7C9A2726" w14:textId="0CCC27E9" w:rsidR="008F7B52" w:rsidRPr="001F0407" w:rsidRDefault="008F7B52" w:rsidP="001F0407">
    <w:pPr>
      <w:pStyle w:val="Rodap"/>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E0727" w14:textId="77777777" w:rsidR="00A41855" w:rsidRDefault="00A41855" w:rsidP="00192D7F">
      <w:pPr>
        <w:spacing w:after="0" w:line="240" w:lineRule="auto"/>
      </w:pPr>
      <w:r>
        <w:separator/>
      </w:r>
    </w:p>
  </w:footnote>
  <w:footnote w:type="continuationSeparator" w:id="0">
    <w:p w14:paraId="425118BA" w14:textId="77777777" w:rsidR="00A41855" w:rsidRDefault="00A41855" w:rsidP="0019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B580" w14:textId="77777777" w:rsidR="008F7B52" w:rsidRPr="008D0985" w:rsidRDefault="008F7B52" w:rsidP="001F0407">
    <w:pPr>
      <w:spacing w:after="0" w:line="240" w:lineRule="auto"/>
      <w:jc w:val="center"/>
      <w:rPr>
        <w:b/>
        <w:sz w:val="28"/>
        <w:szCs w:val="28"/>
      </w:rPr>
    </w:pPr>
    <w:r w:rsidRPr="008D0985">
      <w:rPr>
        <w:noProof/>
        <w:sz w:val="24"/>
        <w:lang w:eastAsia="pt-BR"/>
      </w:rPr>
      <w:drawing>
        <wp:anchor distT="0" distB="0" distL="114300" distR="114300" simplePos="0" relativeHeight="251665408" behindDoc="0" locked="0" layoutInCell="1" allowOverlap="1" wp14:anchorId="3005CD8B" wp14:editId="7CD64CC8">
          <wp:simplePos x="0" y="0"/>
          <wp:positionH relativeFrom="column">
            <wp:posOffset>-28575</wp:posOffset>
          </wp:positionH>
          <wp:positionV relativeFrom="paragraph">
            <wp:posOffset>-109855</wp:posOffset>
          </wp:positionV>
          <wp:extent cx="815975" cy="783590"/>
          <wp:effectExtent l="0" t="0" r="3175" b="0"/>
          <wp:wrapSquare wrapText="bothSides"/>
          <wp:docPr id="11" name="Imagem 1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63F7AF1D" w14:textId="77777777" w:rsidR="008F7B52" w:rsidRPr="008D0985" w:rsidRDefault="008F7B52" w:rsidP="001F0407">
    <w:pPr>
      <w:jc w:val="center"/>
      <w:rPr>
        <w:b/>
        <w:sz w:val="28"/>
        <w:szCs w:val="28"/>
      </w:rPr>
    </w:pPr>
    <w:r w:rsidRPr="008D0985">
      <w:rPr>
        <w:b/>
        <w:sz w:val="28"/>
        <w:szCs w:val="28"/>
      </w:rPr>
      <w:t>ESTADO DE MATO GROSSO DO SUL</w:t>
    </w:r>
  </w:p>
  <w:p w14:paraId="04B8D87E" w14:textId="1E074CC4" w:rsidR="008F7B52" w:rsidRDefault="008F7B52" w:rsidP="001F0407">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9E844D6"/>
    <w:multiLevelType w:val="hybridMultilevel"/>
    <w:tmpl w:val="EEC4554A"/>
    <w:lvl w:ilvl="0" w:tplc="04160019">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F93D7A"/>
    <w:multiLevelType w:val="hybridMultilevel"/>
    <w:tmpl w:val="79042F64"/>
    <w:lvl w:ilvl="0" w:tplc="04160019">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85423D"/>
    <w:multiLevelType w:val="hybridMultilevel"/>
    <w:tmpl w:val="58F29238"/>
    <w:lvl w:ilvl="0" w:tplc="DB0C1DFC">
      <w:start w:val="1"/>
      <w:numFmt w:val="upperRoman"/>
      <w:pStyle w:val="Nivel01Titulo"/>
      <w:lvlText w:val="%1"/>
      <w:lvlJc w:val="left"/>
      <w:pPr>
        <w:ind w:left="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75420B4">
      <w:start w:val="1"/>
      <w:numFmt w:val="lowerLetter"/>
      <w:lvlText w:val="%2"/>
      <w:lvlJc w:val="left"/>
      <w:pPr>
        <w:ind w:left="1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CBEEDC4">
      <w:start w:val="1"/>
      <w:numFmt w:val="lowerRoman"/>
      <w:lvlText w:val="%3"/>
      <w:lvlJc w:val="left"/>
      <w:pPr>
        <w:ind w:left="2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EC0EBDA">
      <w:start w:val="1"/>
      <w:numFmt w:val="decimal"/>
      <w:pStyle w:val="Nvel4-R"/>
      <w:lvlText w:val="%4"/>
      <w:lvlJc w:val="left"/>
      <w:pPr>
        <w:ind w:left="3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DEA642C">
      <w:start w:val="1"/>
      <w:numFmt w:val="lowerLetter"/>
      <w:lvlText w:val="%5"/>
      <w:lvlJc w:val="left"/>
      <w:pPr>
        <w:ind w:left="3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98EADFE">
      <w:start w:val="1"/>
      <w:numFmt w:val="lowerRoman"/>
      <w:lvlText w:val="%6"/>
      <w:lvlJc w:val="left"/>
      <w:pPr>
        <w:ind w:left="4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A63676">
      <w:start w:val="1"/>
      <w:numFmt w:val="decimal"/>
      <w:lvlText w:val="%7"/>
      <w:lvlJc w:val="left"/>
      <w:pPr>
        <w:ind w:left="5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C60E82">
      <w:start w:val="1"/>
      <w:numFmt w:val="lowerLetter"/>
      <w:lvlText w:val="%8"/>
      <w:lvlJc w:val="left"/>
      <w:pPr>
        <w:ind w:left="59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90BD5C">
      <w:start w:val="1"/>
      <w:numFmt w:val="lowerRoman"/>
      <w:lvlText w:val="%9"/>
      <w:lvlJc w:val="left"/>
      <w:pPr>
        <w:ind w:left="66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1193043"/>
    <w:multiLevelType w:val="hybridMultilevel"/>
    <w:tmpl w:val="4CEC79E0"/>
    <w:lvl w:ilvl="0" w:tplc="04160019">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370664"/>
    <w:multiLevelType w:val="hybridMultilevel"/>
    <w:tmpl w:val="CD2459F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D20247"/>
    <w:multiLevelType w:val="multilevel"/>
    <w:tmpl w:val="81D436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EB04B6"/>
    <w:multiLevelType w:val="hybridMultilevel"/>
    <w:tmpl w:val="E052344E"/>
    <w:lvl w:ilvl="0" w:tplc="04160019">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BF643E"/>
    <w:multiLevelType w:val="hybridMultilevel"/>
    <w:tmpl w:val="B02406AE"/>
    <w:lvl w:ilvl="0" w:tplc="04160017">
      <w:start w:val="1"/>
      <w:numFmt w:val="lowerLetter"/>
      <w:lvlText w:val="%1)"/>
      <w:lvlJc w:val="left"/>
      <w:pPr>
        <w:ind w:left="24"/>
      </w:pPr>
      <w:rPr>
        <w:b w:val="0"/>
        <w:i w:val="0"/>
        <w:strike w:val="0"/>
        <w:dstrike w:val="0"/>
        <w:color w:val="000000"/>
        <w:sz w:val="26"/>
        <w:szCs w:val="26"/>
        <w:u w:val="none" w:color="000000"/>
        <w:bdr w:val="none" w:sz="0" w:space="0" w:color="auto"/>
        <w:shd w:val="clear" w:color="auto" w:fill="auto"/>
        <w:vertAlign w:val="baseline"/>
      </w:rPr>
    </w:lvl>
    <w:lvl w:ilvl="1" w:tplc="CEE8478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DFCD65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B82DE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7BA987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3380BF8">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BE6226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B04DCA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1F43FC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AF24B39"/>
    <w:multiLevelType w:val="hybridMultilevel"/>
    <w:tmpl w:val="423A171A"/>
    <w:lvl w:ilvl="0" w:tplc="8F9030D2">
      <w:start w:val="1"/>
      <w:numFmt w:val="decimal"/>
      <w:lvlText w:val="1.%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8E466C"/>
    <w:multiLevelType w:val="hybridMultilevel"/>
    <w:tmpl w:val="B5808CB6"/>
    <w:lvl w:ilvl="0" w:tplc="EF949DC8">
      <w:start w:val="1"/>
      <w:numFmt w:val="decimal"/>
      <w:lvlText w:val="7.%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E97886"/>
    <w:multiLevelType w:val="hybridMultilevel"/>
    <w:tmpl w:val="C9EE63B2"/>
    <w:lvl w:ilvl="0" w:tplc="04160019">
      <w:start w:val="1"/>
      <w:numFmt w:val="lowerLetter"/>
      <w:lvlText w:val="%1."/>
      <w:lvlJc w:val="left"/>
      <w:pPr>
        <w:ind w:left="720" w:hanging="360"/>
      </w:pPr>
      <w:rPr>
        <w:rFonts w:hint="default"/>
        <w:b w:val="0"/>
        <w:i w:val="0"/>
      </w:rPr>
    </w:lvl>
    <w:lvl w:ilvl="1" w:tplc="1312131A">
      <w:numFmt w:val="bullet"/>
      <w:lvlText w:val=""/>
      <w:lvlJc w:val="left"/>
      <w:pPr>
        <w:ind w:left="1440" w:hanging="360"/>
      </w:pPr>
      <w:rPr>
        <w:rFonts w:ascii="Symbol" w:eastAsia="Times New Roman" w:hAnsi="Symbol" w:cstheme="minorHAns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094D92"/>
    <w:multiLevelType w:val="hybridMultilevel"/>
    <w:tmpl w:val="3D26399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176F18"/>
    <w:multiLevelType w:val="hybridMultilevel"/>
    <w:tmpl w:val="88AEE2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BE0C9B"/>
    <w:multiLevelType w:val="hybridMultilevel"/>
    <w:tmpl w:val="550AC88A"/>
    <w:lvl w:ilvl="0" w:tplc="12B062A2">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1F254B"/>
    <w:multiLevelType w:val="hybridMultilevel"/>
    <w:tmpl w:val="0BA0475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71E47BEB"/>
    <w:multiLevelType w:val="hybridMultilevel"/>
    <w:tmpl w:val="5914E99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003171"/>
    <w:multiLevelType w:val="hybridMultilevel"/>
    <w:tmpl w:val="FFE21DA6"/>
    <w:lvl w:ilvl="0" w:tplc="04160019">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2"/>
  </w:num>
  <w:num w:numId="5">
    <w:abstractNumId w:val="23"/>
  </w:num>
  <w:num w:numId="6">
    <w:abstractNumId w:val="12"/>
  </w:num>
  <w:num w:numId="7">
    <w:abstractNumId w:val="11"/>
  </w:num>
  <w:num w:numId="8">
    <w:abstractNumId w:val="16"/>
  </w:num>
  <w:num w:numId="9">
    <w:abstractNumId w:val="19"/>
  </w:num>
  <w:num w:numId="10">
    <w:abstractNumId w:val="9"/>
  </w:num>
  <w:num w:numId="11">
    <w:abstractNumId w:val="5"/>
  </w:num>
  <w:num w:numId="12">
    <w:abstractNumId w:val="10"/>
  </w:num>
  <w:num w:numId="13">
    <w:abstractNumId w:val="14"/>
  </w:num>
  <w:num w:numId="14">
    <w:abstractNumId w:val="13"/>
  </w:num>
  <w:num w:numId="15">
    <w:abstractNumId w:val="24"/>
  </w:num>
  <w:num w:numId="16">
    <w:abstractNumId w:val="21"/>
  </w:num>
  <w:num w:numId="17">
    <w:abstractNumId w:val="1"/>
  </w:num>
  <w:num w:numId="18">
    <w:abstractNumId w:val="4"/>
  </w:num>
  <w:num w:numId="19">
    <w:abstractNumId w:val="7"/>
  </w:num>
  <w:num w:numId="20">
    <w:abstractNumId w:val="2"/>
  </w:num>
  <w:num w:numId="21">
    <w:abstractNumId w:val="18"/>
  </w:num>
  <w:num w:numId="22">
    <w:abstractNumId w:val="6"/>
  </w:num>
  <w:num w:numId="23">
    <w:abstractNumId w:val="20"/>
  </w:num>
  <w:num w:numId="24">
    <w:abstractNumId w:val="15"/>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02"/>
    <w:rsid w:val="00010B46"/>
    <w:rsid w:val="00010F8A"/>
    <w:rsid w:val="00031B22"/>
    <w:rsid w:val="00084087"/>
    <w:rsid w:val="000D445F"/>
    <w:rsid w:val="000E541E"/>
    <w:rsid w:val="000E5DE7"/>
    <w:rsid w:val="00106262"/>
    <w:rsid w:val="00131E68"/>
    <w:rsid w:val="001779F6"/>
    <w:rsid w:val="00192D7F"/>
    <w:rsid w:val="001A4E16"/>
    <w:rsid w:val="001A7868"/>
    <w:rsid w:val="001B16A8"/>
    <w:rsid w:val="001C2AB1"/>
    <w:rsid w:val="001F0407"/>
    <w:rsid w:val="001F5ED0"/>
    <w:rsid w:val="001F7C14"/>
    <w:rsid w:val="002002D7"/>
    <w:rsid w:val="0022110A"/>
    <w:rsid w:val="00231A25"/>
    <w:rsid w:val="0027062C"/>
    <w:rsid w:val="002838ED"/>
    <w:rsid w:val="00285B2D"/>
    <w:rsid w:val="00295981"/>
    <w:rsid w:val="00295A98"/>
    <w:rsid w:val="00297361"/>
    <w:rsid w:val="002A44B9"/>
    <w:rsid w:val="002B7E8F"/>
    <w:rsid w:val="002C56BF"/>
    <w:rsid w:val="002D49F8"/>
    <w:rsid w:val="002D6594"/>
    <w:rsid w:val="002E4259"/>
    <w:rsid w:val="002E7939"/>
    <w:rsid w:val="00312D89"/>
    <w:rsid w:val="00316708"/>
    <w:rsid w:val="00316F8A"/>
    <w:rsid w:val="003174E9"/>
    <w:rsid w:val="00394B44"/>
    <w:rsid w:val="003B3E04"/>
    <w:rsid w:val="003C56A7"/>
    <w:rsid w:val="003D0371"/>
    <w:rsid w:val="00413789"/>
    <w:rsid w:val="004173C9"/>
    <w:rsid w:val="004244B0"/>
    <w:rsid w:val="004541ED"/>
    <w:rsid w:val="00464207"/>
    <w:rsid w:val="00464B2E"/>
    <w:rsid w:val="00466F0F"/>
    <w:rsid w:val="00470095"/>
    <w:rsid w:val="00484B44"/>
    <w:rsid w:val="00495C08"/>
    <w:rsid w:val="004E6E64"/>
    <w:rsid w:val="004F0E9C"/>
    <w:rsid w:val="005008DD"/>
    <w:rsid w:val="00520A49"/>
    <w:rsid w:val="00532696"/>
    <w:rsid w:val="00540769"/>
    <w:rsid w:val="00540C9F"/>
    <w:rsid w:val="00543554"/>
    <w:rsid w:val="00572F62"/>
    <w:rsid w:val="00581375"/>
    <w:rsid w:val="0058741F"/>
    <w:rsid w:val="005A126B"/>
    <w:rsid w:val="005A7584"/>
    <w:rsid w:val="005B02BE"/>
    <w:rsid w:val="005C3928"/>
    <w:rsid w:val="005D00AE"/>
    <w:rsid w:val="005D6082"/>
    <w:rsid w:val="005E732B"/>
    <w:rsid w:val="005F3357"/>
    <w:rsid w:val="0060122B"/>
    <w:rsid w:val="00601F4B"/>
    <w:rsid w:val="00606A5C"/>
    <w:rsid w:val="006423BE"/>
    <w:rsid w:val="006519F6"/>
    <w:rsid w:val="00662656"/>
    <w:rsid w:val="00682897"/>
    <w:rsid w:val="00683C1C"/>
    <w:rsid w:val="006868B8"/>
    <w:rsid w:val="0069658F"/>
    <w:rsid w:val="00697267"/>
    <w:rsid w:val="006A0576"/>
    <w:rsid w:val="006A7B0E"/>
    <w:rsid w:val="006D2361"/>
    <w:rsid w:val="006F5F3E"/>
    <w:rsid w:val="0070569C"/>
    <w:rsid w:val="00712E88"/>
    <w:rsid w:val="00715EC3"/>
    <w:rsid w:val="0074286E"/>
    <w:rsid w:val="00784D98"/>
    <w:rsid w:val="007A0FB1"/>
    <w:rsid w:val="007B2802"/>
    <w:rsid w:val="007D1488"/>
    <w:rsid w:val="007D1994"/>
    <w:rsid w:val="007F0906"/>
    <w:rsid w:val="00811E08"/>
    <w:rsid w:val="008139D2"/>
    <w:rsid w:val="00840AE8"/>
    <w:rsid w:val="00846BD9"/>
    <w:rsid w:val="00851825"/>
    <w:rsid w:val="00852E91"/>
    <w:rsid w:val="00866DF7"/>
    <w:rsid w:val="00882821"/>
    <w:rsid w:val="008A29ED"/>
    <w:rsid w:val="008B5EF0"/>
    <w:rsid w:val="008C0D49"/>
    <w:rsid w:val="008D6B98"/>
    <w:rsid w:val="008F15CB"/>
    <w:rsid w:val="008F5C3F"/>
    <w:rsid w:val="008F7B52"/>
    <w:rsid w:val="00910C69"/>
    <w:rsid w:val="00922B96"/>
    <w:rsid w:val="009459BF"/>
    <w:rsid w:val="00945EB7"/>
    <w:rsid w:val="00980869"/>
    <w:rsid w:val="009956A9"/>
    <w:rsid w:val="00996CC7"/>
    <w:rsid w:val="009A46AE"/>
    <w:rsid w:val="009A6C99"/>
    <w:rsid w:val="009B1A2A"/>
    <w:rsid w:val="009D47D6"/>
    <w:rsid w:val="009D6806"/>
    <w:rsid w:val="009E0502"/>
    <w:rsid w:val="00A14B61"/>
    <w:rsid w:val="00A224B1"/>
    <w:rsid w:val="00A2423D"/>
    <w:rsid w:val="00A27D7D"/>
    <w:rsid w:val="00A27EBC"/>
    <w:rsid w:val="00A41855"/>
    <w:rsid w:val="00A61C52"/>
    <w:rsid w:val="00A75C3A"/>
    <w:rsid w:val="00A81276"/>
    <w:rsid w:val="00A95116"/>
    <w:rsid w:val="00A97DE6"/>
    <w:rsid w:val="00AB400B"/>
    <w:rsid w:val="00AC3340"/>
    <w:rsid w:val="00B145B9"/>
    <w:rsid w:val="00B220CE"/>
    <w:rsid w:val="00B55E05"/>
    <w:rsid w:val="00B618C1"/>
    <w:rsid w:val="00B64B86"/>
    <w:rsid w:val="00B754B5"/>
    <w:rsid w:val="00B754FC"/>
    <w:rsid w:val="00B80A90"/>
    <w:rsid w:val="00B85DF8"/>
    <w:rsid w:val="00BA0D70"/>
    <w:rsid w:val="00BA118D"/>
    <w:rsid w:val="00BC48B5"/>
    <w:rsid w:val="00BD007B"/>
    <w:rsid w:val="00BD33BB"/>
    <w:rsid w:val="00BE4C52"/>
    <w:rsid w:val="00BE7A94"/>
    <w:rsid w:val="00BF1707"/>
    <w:rsid w:val="00C005A7"/>
    <w:rsid w:val="00C12AF2"/>
    <w:rsid w:val="00C1578C"/>
    <w:rsid w:val="00C217DC"/>
    <w:rsid w:val="00C37954"/>
    <w:rsid w:val="00C513B5"/>
    <w:rsid w:val="00C57A70"/>
    <w:rsid w:val="00C61A79"/>
    <w:rsid w:val="00CA4ABA"/>
    <w:rsid w:val="00CF1648"/>
    <w:rsid w:val="00D00F06"/>
    <w:rsid w:val="00D37678"/>
    <w:rsid w:val="00D728F1"/>
    <w:rsid w:val="00D770BF"/>
    <w:rsid w:val="00D83803"/>
    <w:rsid w:val="00D90C7E"/>
    <w:rsid w:val="00D947D4"/>
    <w:rsid w:val="00DA507D"/>
    <w:rsid w:val="00DC4B94"/>
    <w:rsid w:val="00DD02C3"/>
    <w:rsid w:val="00DD2EB3"/>
    <w:rsid w:val="00DD5321"/>
    <w:rsid w:val="00DD558A"/>
    <w:rsid w:val="00DF1744"/>
    <w:rsid w:val="00E123DD"/>
    <w:rsid w:val="00E12E91"/>
    <w:rsid w:val="00E16431"/>
    <w:rsid w:val="00E2435E"/>
    <w:rsid w:val="00E30658"/>
    <w:rsid w:val="00E4094B"/>
    <w:rsid w:val="00E40D1F"/>
    <w:rsid w:val="00E60F4F"/>
    <w:rsid w:val="00E66A64"/>
    <w:rsid w:val="00E973CB"/>
    <w:rsid w:val="00EB3424"/>
    <w:rsid w:val="00F066FA"/>
    <w:rsid w:val="00F14E50"/>
    <w:rsid w:val="00F32E3C"/>
    <w:rsid w:val="00F51C31"/>
    <w:rsid w:val="00F5564C"/>
    <w:rsid w:val="00F7411B"/>
    <w:rsid w:val="00F93F0C"/>
    <w:rsid w:val="00FB5345"/>
    <w:rsid w:val="00FE3988"/>
    <w:rsid w:val="00FF2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3D6BD"/>
  <w15:chartTrackingRefBased/>
  <w15:docId w15:val="{176DB6F8-6847-4094-B3DE-008BCF3D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9"/>
  </w:style>
  <w:style w:type="paragraph" w:styleId="Ttulo1">
    <w:name w:val="heading 1"/>
    <w:basedOn w:val="Normal"/>
    <w:next w:val="Normal"/>
    <w:link w:val="Ttulo1Char"/>
    <w:uiPriority w:val="9"/>
    <w:qFormat/>
    <w:rsid w:val="009D47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712E88"/>
    <w:pPr>
      <w:keepNext/>
      <w:tabs>
        <w:tab w:val="left" w:pos="1701"/>
      </w:tabs>
      <w:spacing w:after="0" w:line="240" w:lineRule="auto"/>
      <w:ind w:right="-1"/>
      <w:jc w:val="center"/>
      <w:outlineLvl w:val="1"/>
    </w:pPr>
    <w:rPr>
      <w:rFonts w:ascii="Times New Roman" w:eastAsiaTheme="minorEastAsia" w:hAnsi="Times New Roman" w:cs="Times New Roman"/>
      <w:b/>
      <w:color w:val="000000"/>
      <w:sz w:val="24"/>
      <w:szCs w:val="20"/>
      <w:lang w:eastAsia="pt-BR"/>
    </w:rPr>
  </w:style>
  <w:style w:type="paragraph" w:styleId="Ttulo3">
    <w:name w:val="heading 3"/>
    <w:basedOn w:val="Normal"/>
    <w:next w:val="Normal"/>
    <w:link w:val="Ttulo3Char"/>
    <w:uiPriority w:val="9"/>
    <w:semiHidden/>
    <w:unhideWhenUsed/>
    <w:qFormat/>
    <w:rsid w:val="0071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712E8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6">
    <w:name w:val="heading 6"/>
    <w:basedOn w:val="Normal"/>
    <w:next w:val="Normal"/>
    <w:link w:val="Ttulo6Char"/>
    <w:uiPriority w:val="9"/>
    <w:semiHidden/>
    <w:unhideWhenUsed/>
    <w:qFormat/>
    <w:rsid w:val="00712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C56BF"/>
    <w:pPr>
      <w:spacing w:after="0" w:line="360" w:lineRule="auto"/>
      <w:jc w:val="both"/>
    </w:pPr>
    <w:rPr>
      <w:rFonts w:ascii="Garamond" w:eastAsia="Times New Roman" w:hAnsi="Garamond" w:cs="Times New Roman"/>
      <w:sz w:val="24"/>
      <w:szCs w:val="20"/>
      <w:lang w:val="x-none" w:eastAsia="x-none"/>
    </w:rPr>
  </w:style>
  <w:style w:type="character" w:customStyle="1" w:styleId="CorpodetextoChar">
    <w:name w:val="Corpo de texto Char"/>
    <w:basedOn w:val="Fontepargpadro"/>
    <w:link w:val="Corpodetexto"/>
    <w:rsid w:val="002C56BF"/>
    <w:rPr>
      <w:rFonts w:ascii="Garamond" w:eastAsia="Times New Roman" w:hAnsi="Garamond" w:cs="Times New Roman"/>
      <w:sz w:val="24"/>
      <w:szCs w:val="20"/>
      <w:lang w:val="x-none" w:eastAsia="x-none"/>
    </w:rPr>
  </w:style>
  <w:style w:type="table" w:styleId="Tabelacomgrade">
    <w:name w:val="Table Grid"/>
    <w:basedOn w:val="Tabelanormal"/>
    <w:uiPriority w:val="39"/>
    <w:rsid w:val="002C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2C56BF"/>
    <w:pPr>
      <w:ind w:left="720"/>
      <w:contextualSpacing/>
    </w:pPr>
  </w:style>
  <w:style w:type="character" w:styleId="Hyperlink">
    <w:name w:val="Hyperlink"/>
    <w:basedOn w:val="Fontepargpadro"/>
    <w:uiPriority w:val="99"/>
    <w:unhideWhenUsed/>
    <w:rsid w:val="002C56BF"/>
    <w:rPr>
      <w:color w:val="0000FF"/>
      <w:u w:val="single"/>
    </w:rPr>
  </w:style>
  <w:style w:type="character" w:styleId="Forte">
    <w:name w:val="Strong"/>
    <w:basedOn w:val="Fontepargpadro"/>
    <w:uiPriority w:val="22"/>
    <w:qFormat/>
    <w:rsid w:val="00A27D7D"/>
    <w:rPr>
      <w:b/>
      <w:bCs/>
    </w:rPr>
  </w:style>
  <w:style w:type="paragraph" w:customStyle="1" w:styleId="textojustificadorecuoprimeiralinha">
    <w:name w:val="texto_justificado_recuo_primeira_linha"/>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D37678"/>
    <w:pPr>
      <w:adjustRightInd w:val="0"/>
      <w:spacing w:before="284" w:after="0" w:line="360" w:lineRule="auto"/>
      <w:ind w:firstLine="1701"/>
      <w:jc w:val="both"/>
    </w:pPr>
    <w:rPr>
      <w:rFonts w:ascii="Arial" w:hAnsi="Arial"/>
      <w:sz w:val="24"/>
      <w:szCs w:val="24"/>
    </w:rPr>
  </w:style>
  <w:style w:type="character" w:customStyle="1" w:styleId="Artigo-Numero">
    <w:name w:val="Artig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Capitulo-Nome">
    <w:name w:val="Capitulo - Nome"/>
    <w:basedOn w:val="Normal"/>
    <w:qFormat/>
    <w:rsid w:val="00D37678"/>
    <w:pPr>
      <w:adjustRightInd w:val="0"/>
      <w:spacing w:after="0" w:line="360" w:lineRule="auto"/>
      <w:jc w:val="center"/>
    </w:pPr>
    <w:rPr>
      <w:rFonts w:ascii="Arial" w:hAnsi="Arial"/>
      <w:b/>
      <w:sz w:val="24"/>
      <w:szCs w:val="24"/>
    </w:rPr>
  </w:style>
  <w:style w:type="paragraph" w:customStyle="1" w:styleId="Inciso">
    <w:name w:val="Incis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Inciso-Numero">
    <w:name w:val="Incis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Paragrafo">
    <w:name w:val="Paragraf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Paragrafo-Numero">
    <w:name w:val="Paragraf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Secao-Nome">
    <w:name w:val="Secao - Nome"/>
    <w:basedOn w:val="Normal"/>
    <w:qFormat/>
    <w:rsid w:val="00D37678"/>
    <w:pPr>
      <w:adjustRightInd w:val="0"/>
      <w:spacing w:after="0" w:line="360" w:lineRule="auto"/>
      <w:jc w:val="center"/>
    </w:pPr>
    <w:rPr>
      <w:rFonts w:ascii="Arial" w:hAnsi="Arial"/>
      <w:b/>
      <w:sz w:val="24"/>
      <w:szCs w:val="24"/>
    </w:rPr>
  </w:style>
  <w:style w:type="paragraph" w:customStyle="1" w:styleId="TextoAlterador">
    <w:name w:val="Texto Alterador"/>
    <w:link w:val="TextoAlteradorChar"/>
    <w:qFormat/>
    <w:rsid w:val="00D37678"/>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D37678"/>
    <w:rPr>
      <w:rFonts w:ascii="Arial" w:hAnsi="Arial"/>
      <w:i/>
      <w:sz w:val="24"/>
    </w:rPr>
  </w:style>
  <w:style w:type="paragraph" w:styleId="Cabealho">
    <w:name w:val="header"/>
    <w:basedOn w:val="Normal"/>
    <w:link w:val="CabealhoChar"/>
    <w:unhideWhenUsed/>
    <w:rsid w:val="00192D7F"/>
    <w:pPr>
      <w:tabs>
        <w:tab w:val="center" w:pos="4252"/>
        <w:tab w:val="right" w:pos="8504"/>
      </w:tabs>
      <w:spacing w:after="0" w:line="240" w:lineRule="auto"/>
    </w:pPr>
  </w:style>
  <w:style w:type="character" w:customStyle="1" w:styleId="CabealhoChar">
    <w:name w:val="Cabeçalho Char"/>
    <w:basedOn w:val="Fontepargpadro"/>
    <w:link w:val="Cabealho"/>
    <w:rsid w:val="00192D7F"/>
  </w:style>
  <w:style w:type="paragraph" w:styleId="Rodap">
    <w:name w:val="footer"/>
    <w:basedOn w:val="Normal"/>
    <w:link w:val="RodapChar"/>
    <w:uiPriority w:val="99"/>
    <w:unhideWhenUsed/>
    <w:rsid w:val="00192D7F"/>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92D7F"/>
  </w:style>
  <w:style w:type="character" w:customStyle="1" w:styleId="Link">
    <w:name w:val="Link"/>
    <w:basedOn w:val="Fontepargpadro"/>
    <w:rsid w:val="00A61C52"/>
    <w:rPr>
      <w:color w:val="5B9BD5" w:themeColor="accent1"/>
    </w:rPr>
  </w:style>
  <w:style w:type="paragraph" w:customStyle="1" w:styleId="Default">
    <w:name w:val="Default"/>
    <w:rsid w:val="009D4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9D47D6"/>
    <w:pPr>
      <w:suppressAutoHyphens/>
      <w:spacing w:after="0" w:line="240" w:lineRule="auto"/>
      <w:jc w:val="both"/>
    </w:pPr>
    <w:rPr>
      <w:rFonts w:ascii="Times New Roman" w:eastAsia="Times New Roman" w:hAnsi="Times New Roman" w:cs="Times New Roman"/>
      <w:sz w:val="28"/>
      <w:szCs w:val="20"/>
      <w:lang w:eastAsia="ar-SA"/>
    </w:rPr>
  </w:style>
  <w:style w:type="paragraph" w:styleId="Textodecomentrio">
    <w:name w:val="annotation text"/>
    <w:basedOn w:val="Normal"/>
    <w:link w:val="TextodecomentrioChar"/>
    <w:unhideWhenUsed/>
    <w:qFormat/>
    <w:rsid w:val="009D47D6"/>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9D47D6"/>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9D47D6"/>
    <w:pPr>
      <w:numPr>
        <w:numId w:val="2"/>
      </w:numPr>
      <w:tabs>
        <w:tab w:val="left" w:pos="567"/>
      </w:tabs>
      <w:spacing w:line="240" w:lineRule="auto"/>
      <w:ind w:left="720"/>
      <w:jc w:val="both"/>
    </w:pPr>
    <w:rPr>
      <w:rFonts w:ascii="Arial" w:hAnsi="Arial" w:cs="Arial"/>
      <w:b/>
      <w:bCs/>
      <w:color w:val="auto"/>
      <w:sz w:val="20"/>
      <w:szCs w:val="20"/>
      <w:lang w:eastAsia="pt-BR"/>
    </w:rPr>
  </w:style>
  <w:style w:type="paragraph" w:customStyle="1" w:styleId="Nivel2">
    <w:name w:val="Nivel 2"/>
    <w:basedOn w:val="Normal"/>
    <w:link w:val="Nivel2Char"/>
    <w:qFormat/>
    <w:rsid w:val="009D47D6"/>
    <w:pPr>
      <w:numPr>
        <w:ilvl w:val="1"/>
        <w:numId w:val="2"/>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9D47D6"/>
    <w:pPr>
      <w:numPr>
        <w:ilvl w:val="2"/>
        <w:numId w:val="2"/>
      </w:numPr>
      <w:spacing w:before="120" w:after="120" w:line="276" w:lineRule="auto"/>
      <w:ind w:left="425"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9D47D6"/>
    <w:pPr>
      <w:numPr>
        <w:ilvl w:val="3"/>
      </w:numPr>
      <w:tabs>
        <w:tab w:val="num" w:pos="360"/>
      </w:tabs>
      <w:ind w:left="851" w:firstLine="0"/>
    </w:pPr>
    <w:rPr>
      <w:color w:val="auto"/>
    </w:rPr>
  </w:style>
  <w:style w:type="paragraph" w:customStyle="1" w:styleId="Nivel5">
    <w:name w:val="Nivel 5"/>
    <w:basedOn w:val="Nivel4"/>
    <w:qFormat/>
    <w:rsid w:val="009D47D6"/>
    <w:pPr>
      <w:numPr>
        <w:ilvl w:val="4"/>
      </w:numPr>
      <w:tabs>
        <w:tab w:val="num" w:pos="360"/>
      </w:tabs>
      <w:ind w:left="1276" w:firstLine="0"/>
    </w:pPr>
  </w:style>
  <w:style w:type="character" w:customStyle="1" w:styleId="Nivel2Char">
    <w:name w:val="Nivel 2 Char"/>
    <w:basedOn w:val="Fontepargpadro"/>
    <w:link w:val="Nivel2"/>
    <w:locked/>
    <w:rsid w:val="009D47D6"/>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9D47D6"/>
    <w:rPr>
      <w:i/>
      <w:iCs/>
      <w:color w:val="FF0000"/>
    </w:rPr>
  </w:style>
  <w:style w:type="paragraph" w:customStyle="1" w:styleId="Nvel3-R">
    <w:name w:val="Nível 3-R"/>
    <w:basedOn w:val="Nivel3"/>
    <w:link w:val="Nvel3-RChar"/>
    <w:qFormat/>
    <w:rsid w:val="009D47D6"/>
    <w:rPr>
      <w:i/>
      <w:iCs/>
      <w:color w:val="FF0000"/>
    </w:rPr>
  </w:style>
  <w:style w:type="character" w:customStyle="1" w:styleId="Nvel2-RedChar">
    <w:name w:val="Nível 2 -Red Char"/>
    <w:basedOn w:val="Nivel2Char"/>
    <w:link w:val="Nvel2-Red"/>
    <w:rsid w:val="009D47D6"/>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9D47D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9D47D6"/>
    <w:rPr>
      <w:rFonts w:ascii="Arial" w:eastAsiaTheme="minorEastAsia" w:hAnsi="Arial" w:cs="Arial"/>
      <w:i/>
      <w:iCs/>
      <w:color w:val="FF0000"/>
      <w:sz w:val="20"/>
      <w:szCs w:val="20"/>
      <w:lang w:eastAsia="pt-BR"/>
    </w:rPr>
  </w:style>
  <w:style w:type="paragraph" w:customStyle="1" w:styleId="ou">
    <w:name w:val="ou"/>
    <w:basedOn w:val="PargrafodaLista"/>
    <w:link w:val="ouChar"/>
    <w:qFormat/>
    <w:rsid w:val="009D47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9D47D6"/>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9D47D6"/>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9D47D6"/>
    <w:pPr>
      <w:numPr>
        <w:numId w:val="0"/>
      </w:numPr>
      <w:ind w:left="357"/>
      <w:outlineLvl w:val="1"/>
    </w:pPr>
    <w:rPr>
      <w:color w:val="FF0000"/>
    </w:rPr>
  </w:style>
  <w:style w:type="character" w:customStyle="1" w:styleId="Nvel1-SemNumChar">
    <w:name w:val="Nível 1-Sem Num Char"/>
    <w:basedOn w:val="Nivel01Char"/>
    <w:link w:val="Nvel1-SemNum"/>
    <w:rsid w:val="009D47D6"/>
    <w:rPr>
      <w:rFonts w:ascii="Arial" w:eastAsiaTheme="majorEastAsia" w:hAnsi="Arial" w:cs="Arial"/>
      <w:b/>
      <w:bCs/>
      <w:color w:val="FF0000"/>
      <w:sz w:val="20"/>
      <w:szCs w:val="20"/>
      <w:lang w:eastAsia="pt-BR"/>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basedOn w:val="Fontepargpadro"/>
    <w:link w:val="PargrafodaLista"/>
    <w:uiPriority w:val="34"/>
    <w:qFormat/>
    <w:rsid w:val="009D47D6"/>
  </w:style>
  <w:style w:type="character" w:customStyle="1" w:styleId="Ttulo1Char">
    <w:name w:val="Título 1 Char"/>
    <w:basedOn w:val="Fontepargpadro"/>
    <w:link w:val="Ttulo1"/>
    <w:rsid w:val="009D47D6"/>
    <w:rPr>
      <w:rFonts w:asciiTheme="majorHAnsi" w:eastAsiaTheme="majorEastAsia" w:hAnsiTheme="majorHAnsi" w:cstheme="majorBidi"/>
      <w:color w:val="2E74B5" w:themeColor="accent1" w:themeShade="BF"/>
      <w:sz w:val="32"/>
      <w:szCs w:val="32"/>
    </w:rPr>
  </w:style>
  <w:style w:type="paragraph" w:customStyle="1" w:styleId="Nvel4-R">
    <w:name w:val="Nível 4-R"/>
    <w:basedOn w:val="Nivel4"/>
    <w:link w:val="Nvel4-RChar"/>
    <w:qFormat/>
    <w:rsid w:val="009D47D6"/>
    <w:pPr>
      <w:numPr>
        <w:numId w:val="1"/>
      </w:numPr>
      <w:ind w:firstLine="0"/>
    </w:pPr>
    <w:rPr>
      <w:i/>
      <w:iCs/>
      <w:color w:val="FF0000"/>
    </w:rPr>
  </w:style>
  <w:style w:type="character" w:customStyle="1" w:styleId="Nvel4-RChar">
    <w:name w:val="Nível 4-R Char"/>
    <w:basedOn w:val="Fontepargpadro"/>
    <w:link w:val="Nvel4-R"/>
    <w:rsid w:val="009D47D6"/>
    <w:rPr>
      <w:rFonts w:ascii="Arial" w:eastAsiaTheme="minorEastAsia" w:hAnsi="Arial" w:cs="Arial"/>
      <w:i/>
      <w:iCs/>
      <w:color w:val="FF0000"/>
      <w:sz w:val="20"/>
      <w:szCs w:val="20"/>
      <w:lang w:eastAsia="pt-BR"/>
    </w:rPr>
  </w:style>
  <w:style w:type="paragraph" w:customStyle="1" w:styleId="identifica">
    <w:name w:val="identifica"/>
    <w:basedOn w:val="Normal"/>
    <w:rsid w:val="00E60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BC48B5"/>
    <w:rPr>
      <w:color w:val="954F72" w:themeColor="followedHyperlink"/>
      <w:u w:val="single"/>
    </w:rPr>
  </w:style>
  <w:style w:type="character" w:customStyle="1" w:styleId="CitaoChar">
    <w:name w:val="Citação Char"/>
    <w:aliases w:val="TCU Char,Citação AGU Char,NotaExplicativa Char"/>
    <w:basedOn w:val="Fontepargpadro"/>
    <w:link w:val="Citao"/>
    <w:qFormat/>
    <w:rsid w:val="00BE4C52"/>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BE4C52"/>
    <w:rPr>
      <w:sz w:val="16"/>
      <w:szCs w:val="16"/>
    </w:rPr>
  </w:style>
  <w:style w:type="character" w:customStyle="1" w:styleId="LinkdaInternet">
    <w:name w:val="Link da Internet"/>
    <w:uiPriority w:val="99"/>
    <w:rsid w:val="00BE4C52"/>
    <w:rPr>
      <w:color w:val="000080"/>
      <w:u w:val="single"/>
    </w:rPr>
  </w:style>
  <w:style w:type="paragraph" w:styleId="Citao">
    <w:name w:val="Quote"/>
    <w:aliases w:val="TCU,Citação AGU,NotaExplicativa"/>
    <w:basedOn w:val="Normal"/>
    <w:next w:val="Normal"/>
    <w:link w:val="CitaoChar"/>
    <w:qFormat/>
    <w:rsid w:val="00BE4C52"/>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BE4C52"/>
    <w:rPr>
      <w:i/>
      <w:iCs/>
      <w:color w:val="404040" w:themeColor="text1" w:themeTint="BF"/>
    </w:rPr>
  </w:style>
  <w:style w:type="paragraph" w:customStyle="1" w:styleId="PADRO">
    <w:name w:val="PADRÃO"/>
    <w:qFormat/>
    <w:rsid w:val="00BE4C52"/>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abealhodoSumrio">
    <w:name w:val="TOC Heading"/>
    <w:basedOn w:val="Ttulo1"/>
    <w:next w:val="Normal"/>
    <w:uiPriority w:val="39"/>
    <w:unhideWhenUsed/>
    <w:qFormat/>
    <w:rsid w:val="00BE4C52"/>
    <w:pPr>
      <w:outlineLvl w:val="9"/>
    </w:pPr>
    <w:rPr>
      <w:lang w:eastAsia="pt-BR"/>
    </w:rPr>
  </w:style>
  <w:style w:type="paragraph" w:styleId="Sumrio1">
    <w:name w:val="toc 1"/>
    <w:basedOn w:val="Normal"/>
    <w:next w:val="Normal"/>
    <w:autoRedefine/>
    <w:uiPriority w:val="39"/>
    <w:unhideWhenUsed/>
    <w:rsid w:val="00BE4C52"/>
    <w:pPr>
      <w:suppressAutoHyphens/>
      <w:spacing w:after="100" w:line="240" w:lineRule="auto"/>
    </w:pPr>
    <w:rPr>
      <w:rFonts w:ascii="Arial" w:eastAsia="Times New Roman" w:hAnsi="Arial" w:cs="Tahoma"/>
      <w:sz w:val="20"/>
      <w:szCs w:val="24"/>
      <w:lang w:eastAsia="pt-BR"/>
    </w:rPr>
  </w:style>
  <w:style w:type="character" w:customStyle="1" w:styleId="Ttulo2Char">
    <w:name w:val="Título 2 Char"/>
    <w:basedOn w:val="Fontepargpadro"/>
    <w:link w:val="Ttulo2"/>
    <w:rsid w:val="00712E88"/>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712E8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712E88"/>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712E88"/>
    <w:rPr>
      <w:rFonts w:asciiTheme="majorHAnsi" w:eastAsiaTheme="majorEastAsia" w:hAnsiTheme="majorHAnsi" w:cstheme="majorBidi"/>
      <w:color w:val="1F4D78" w:themeColor="accent1" w:themeShade="7F"/>
    </w:rPr>
  </w:style>
  <w:style w:type="paragraph" w:styleId="Textodebalo">
    <w:name w:val="Balloon Text"/>
    <w:basedOn w:val="Normal"/>
    <w:link w:val="TextodebaloChar"/>
    <w:uiPriority w:val="99"/>
    <w:rsid w:val="00712E88"/>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712E88"/>
    <w:rPr>
      <w:rFonts w:ascii="Tahoma" w:eastAsiaTheme="minorEastAsia" w:hAnsi="Tahoma" w:cs="Tahoma"/>
      <w:sz w:val="16"/>
      <w:szCs w:val="16"/>
      <w:lang w:eastAsia="pt-BR"/>
    </w:rPr>
  </w:style>
  <w:style w:type="paragraph" w:customStyle="1" w:styleId="Nvel2">
    <w:name w:val="Nível 2"/>
    <w:basedOn w:val="Normal"/>
    <w:next w:val="Normal"/>
    <w:rsid w:val="00712E88"/>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712E88"/>
    <w:rPr>
      <w:rFonts w:ascii="Arial" w:hAnsi="Arial" w:cs="Arial" w:hint="default"/>
      <w:strike w:val="0"/>
      <w:dstrike w:val="0"/>
      <w:sz w:val="24"/>
      <w:szCs w:val="24"/>
      <w:u w:val="none"/>
      <w:effect w:val="none"/>
    </w:rPr>
  </w:style>
  <w:style w:type="character" w:customStyle="1" w:styleId="apple-style-span">
    <w:name w:val="apple-style-span"/>
    <w:basedOn w:val="Fontepargpadro"/>
    <w:rsid w:val="00712E88"/>
  </w:style>
  <w:style w:type="paragraph" w:styleId="Commarcadores5">
    <w:name w:val="List Bullet 5"/>
    <w:basedOn w:val="Normal"/>
    <w:rsid w:val="00712E88"/>
    <w:pPr>
      <w:numPr>
        <w:numId w:val="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712E88"/>
    <w:pPr>
      <w:suppressAutoHyphens w:val="0"/>
    </w:pPr>
  </w:style>
  <w:style w:type="character" w:customStyle="1" w:styleId="NotaexplicativaChar">
    <w:name w:val="Nota explicativa Char"/>
    <w:basedOn w:val="CitaoChar"/>
    <w:link w:val="Notaexplicativa"/>
    <w:rsid w:val="00712E88"/>
    <w:rPr>
      <w:rFonts w:ascii="Arial" w:eastAsia="Calibri" w:hAnsi="Arial" w:cs="Tahoma"/>
      <w:i/>
      <w:iCs/>
      <w:color w:val="000000"/>
      <w:sz w:val="20"/>
      <w:szCs w:val="24"/>
      <w:shd w:val="clear" w:color="auto" w:fill="FFFFCC"/>
    </w:rPr>
  </w:style>
  <w:style w:type="numbering" w:customStyle="1" w:styleId="Estilo1">
    <w:name w:val="Estilo1"/>
    <w:uiPriority w:val="99"/>
    <w:rsid w:val="00712E88"/>
    <w:pPr>
      <w:numPr>
        <w:numId w:val="4"/>
      </w:numPr>
    </w:pPr>
  </w:style>
  <w:style w:type="numbering" w:customStyle="1" w:styleId="Estilo2">
    <w:name w:val="Estilo2"/>
    <w:uiPriority w:val="99"/>
    <w:rsid w:val="00712E88"/>
    <w:pPr>
      <w:numPr>
        <w:numId w:val="5"/>
      </w:numPr>
    </w:pPr>
  </w:style>
  <w:style w:type="numbering" w:customStyle="1" w:styleId="Estilo3">
    <w:name w:val="Estilo3"/>
    <w:uiPriority w:val="99"/>
    <w:rsid w:val="00712E88"/>
    <w:pPr>
      <w:numPr>
        <w:numId w:val="6"/>
      </w:numPr>
    </w:pPr>
  </w:style>
  <w:style w:type="numbering" w:customStyle="1" w:styleId="Estilo4">
    <w:name w:val="Estilo4"/>
    <w:uiPriority w:val="99"/>
    <w:rsid w:val="00712E88"/>
    <w:pPr>
      <w:numPr>
        <w:numId w:val="7"/>
      </w:numPr>
    </w:pPr>
  </w:style>
  <w:style w:type="numbering" w:customStyle="1" w:styleId="Estilo5">
    <w:name w:val="Estilo5"/>
    <w:uiPriority w:val="99"/>
    <w:rsid w:val="00712E88"/>
    <w:pPr>
      <w:numPr>
        <w:numId w:val="8"/>
      </w:numPr>
    </w:pPr>
  </w:style>
  <w:style w:type="numbering" w:customStyle="1" w:styleId="Estilo6">
    <w:name w:val="Estilo6"/>
    <w:uiPriority w:val="99"/>
    <w:rsid w:val="00712E88"/>
    <w:pPr>
      <w:numPr>
        <w:numId w:val="9"/>
      </w:numPr>
    </w:pPr>
  </w:style>
  <w:style w:type="paragraph" w:styleId="Assuntodocomentrio">
    <w:name w:val="annotation subject"/>
    <w:basedOn w:val="Textodecomentrio"/>
    <w:next w:val="Textodecomentrio"/>
    <w:link w:val="AssuntodocomentrioChar"/>
    <w:semiHidden/>
    <w:unhideWhenUsed/>
    <w:rsid w:val="00712E88"/>
    <w:rPr>
      <w:b/>
      <w:bCs/>
    </w:rPr>
  </w:style>
  <w:style w:type="character" w:customStyle="1" w:styleId="AssuntodocomentrioChar">
    <w:name w:val="Assunto do comentário Char"/>
    <w:basedOn w:val="TextodecomentrioChar"/>
    <w:link w:val="Assuntodocomentrio"/>
    <w:semiHidden/>
    <w:rsid w:val="00712E88"/>
    <w:rPr>
      <w:rFonts w:ascii="Ecofont_Spranq_eco_Sans" w:eastAsiaTheme="minorEastAsia" w:hAnsi="Ecofont_Spranq_eco_Sans" w:cs="Tahoma"/>
      <w:b/>
      <w:bCs/>
      <w:sz w:val="20"/>
      <w:szCs w:val="20"/>
      <w:lang w:eastAsia="pt-BR"/>
    </w:rPr>
  </w:style>
  <w:style w:type="paragraph" w:customStyle="1" w:styleId="Nivel01Titulo">
    <w:name w:val="Nivel_01_Titulo"/>
    <w:basedOn w:val="Nivel01"/>
    <w:link w:val="Nivel01TituloChar"/>
    <w:rsid w:val="00712E88"/>
    <w:pPr>
      <w:numPr>
        <w:numId w:val="1"/>
      </w:numPr>
      <w:jc w:val="left"/>
    </w:pPr>
    <w:rPr>
      <w:rFonts w:cstheme="majorBidi"/>
      <w:color w:val="000000" w:themeColor="text1"/>
      <w:spacing w:val="5"/>
      <w:kern w:val="28"/>
      <w:sz w:val="52"/>
      <w:szCs w:val="52"/>
    </w:rPr>
  </w:style>
  <w:style w:type="paragraph" w:styleId="Ttulo">
    <w:name w:val="Title"/>
    <w:basedOn w:val="Normal"/>
    <w:next w:val="Normal"/>
    <w:link w:val="TtuloChar"/>
    <w:rsid w:val="00712E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712E8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712E88"/>
    <w:rPr>
      <w:rFonts w:ascii="Arial" w:eastAsiaTheme="majorEastAsia" w:hAnsi="Arial" w:cstheme="majorBidi"/>
      <w:b/>
      <w:bCs/>
      <w:color w:val="000000" w:themeColor="text1"/>
      <w:spacing w:val="5"/>
      <w:kern w:val="28"/>
      <w:sz w:val="52"/>
      <w:szCs w:val="52"/>
      <w:lang w:eastAsia="pt-BR"/>
    </w:rPr>
  </w:style>
  <w:style w:type="character" w:customStyle="1" w:styleId="QuoteChar">
    <w:name w:val="Quote Char"/>
    <w:basedOn w:val="Fontepargpadro"/>
    <w:link w:val="Citao1"/>
    <w:rsid w:val="00712E8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12E88"/>
  </w:style>
  <w:style w:type="character" w:customStyle="1" w:styleId="eop">
    <w:name w:val="eop"/>
    <w:basedOn w:val="Fontepargpadro"/>
    <w:rsid w:val="00712E88"/>
  </w:style>
  <w:style w:type="character" w:customStyle="1" w:styleId="spellingerror">
    <w:name w:val="spellingerror"/>
    <w:basedOn w:val="Fontepargpadro"/>
    <w:rsid w:val="00712E88"/>
  </w:style>
  <w:style w:type="paragraph" w:customStyle="1" w:styleId="Nivel1">
    <w:name w:val="Nivel1"/>
    <w:basedOn w:val="Ttulo1"/>
    <w:link w:val="Nivel1Char"/>
    <w:qFormat/>
    <w:rsid w:val="00712E8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712E88"/>
    <w:rPr>
      <w:rFonts w:ascii="Arial" w:eastAsiaTheme="majorEastAsia" w:hAnsi="Arial" w:cs="Arial"/>
      <w:b/>
      <w:color w:val="000000"/>
      <w:sz w:val="28"/>
      <w:szCs w:val="28"/>
      <w:lang w:eastAsia="pt-BR"/>
    </w:rPr>
  </w:style>
  <w:style w:type="paragraph" w:customStyle="1" w:styleId="PargrafodaLista1">
    <w:name w:val="Parágrafo da Lista1"/>
    <w:basedOn w:val="Normal"/>
    <w:rsid w:val="00712E8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712E88"/>
    <w:pPr>
      <w:numPr>
        <w:ilvl w:val="0"/>
        <w:numId w:val="0"/>
      </w:numPr>
      <w:ind w:left="360" w:hanging="360"/>
    </w:pPr>
    <w:rPr>
      <w:b/>
    </w:rPr>
  </w:style>
  <w:style w:type="character" w:customStyle="1" w:styleId="Nivel4Char">
    <w:name w:val="Nivel 4 Char"/>
    <w:basedOn w:val="Fontepargpadro"/>
    <w:link w:val="Nivel4"/>
    <w:rsid w:val="00712E88"/>
    <w:rPr>
      <w:rFonts w:ascii="Arial" w:eastAsiaTheme="minorEastAsia" w:hAnsi="Arial" w:cs="Arial"/>
      <w:sz w:val="20"/>
      <w:szCs w:val="20"/>
      <w:lang w:eastAsia="pt-BR"/>
    </w:rPr>
  </w:style>
  <w:style w:type="paragraph" w:customStyle="1" w:styleId="textbody">
    <w:name w:val="textbody"/>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712E8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712E8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12E8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12E8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qFormat/>
    <w:rsid w:val="00712E88"/>
    <w:rPr>
      <w:i/>
      <w:iCs/>
    </w:rPr>
  </w:style>
  <w:style w:type="character" w:customStyle="1" w:styleId="Manoel">
    <w:name w:val="Manoel"/>
    <w:rsid w:val="00712E88"/>
    <w:rPr>
      <w:rFonts w:ascii="Arial" w:hAnsi="Arial" w:cs="Arial"/>
      <w:color w:val="7030A0"/>
      <w:sz w:val="20"/>
    </w:rPr>
  </w:style>
  <w:style w:type="character" w:customStyle="1" w:styleId="ListLabel12">
    <w:name w:val="ListLabel 12"/>
    <w:rsid w:val="00712E88"/>
    <w:rPr>
      <w:b/>
    </w:rPr>
  </w:style>
  <w:style w:type="paragraph" w:customStyle="1" w:styleId="texto1">
    <w:name w:val="texto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712E8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712E8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712E8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712E88"/>
  </w:style>
  <w:style w:type="paragraph" w:customStyle="1" w:styleId="textojustificado">
    <w:name w:val="texto_justificad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12E88"/>
    <w:rPr>
      <w:color w:val="605E5C"/>
      <w:shd w:val="clear" w:color="auto" w:fill="E1DFDD"/>
    </w:rPr>
  </w:style>
  <w:style w:type="character" w:customStyle="1" w:styleId="MenoPendente2">
    <w:name w:val="Menção Pendente2"/>
    <w:basedOn w:val="Fontepargpadro"/>
    <w:uiPriority w:val="99"/>
    <w:semiHidden/>
    <w:unhideWhenUsed/>
    <w:rsid w:val="00712E88"/>
    <w:rPr>
      <w:color w:val="605E5C"/>
      <w:shd w:val="clear" w:color="auto" w:fill="E1DFDD"/>
    </w:rPr>
  </w:style>
  <w:style w:type="paragraph" w:customStyle="1" w:styleId="Nvel2Opcional">
    <w:name w:val="Nível 2 Opcional"/>
    <w:basedOn w:val="Nivel2"/>
    <w:link w:val="Nvel2OpcionalChar"/>
    <w:rsid w:val="00712E8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12E8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12E8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712E8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712E88"/>
    <w:rPr>
      <w:color w:val="808080"/>
    </w:rPr>
  </w:style>
  <w:style w:type="paragraph" w:customStyle="1" w:styleId="SombreamentoMdio1-nfase31">
    <w:name w:val="Sombreamento Médio 1 - Ênfase 31"/>
    <w:basedOn w:val="Normal"/>
    <w:next w:val="Normal"/>
    <w:rsid w:val="00712E8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712E88"/>
  </w:style>
  <w:style w:type="paragraph" w:customStyle="1" w:styleId="Standard">
    <w:name w:val="Standard"/>
    <w:rsid w:val="00712E8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712E88"/>
    <w:pPr>
      <w:spacing w:after="140" w:line="276" w:lineRule="auto"/>
    </w:pPr>
  </w:style>
  <w:style w:type="character" w:customStyle="1" w:styleId="MenoPendente3">
    <w:name w:val="Menção Pendente3"/>
    <w:basedOn w:val="Fontepargpadro"/>
    <w:uiPriority w:val="99"/>
    <w:semiHidden/>
    <w:unhideWhenUsed/>
    <w:rsid w:val="00712E88"/>
    <w:rPr>
      <w:color w:val="605E5C"/>
      <w:shd w:val="clear" w:color="auto" w:fill="E1DFDD"/>
    </w:rPr>
  </w:style>
  <w:style w:type="character" w:customStyle="1" w:styleId="MenoPendente4">
    <w:name w:val="Menção Pendente4"/>
    <w:basedOn w:val="Fontepargpadro"/>
    <w:uiPriority w:val="99"/>
    <w:semiHidden/>
    <w:unhideWhenUsed/>
    <w:rsid w:val="00712E88"/>
    <w:rPr>
      <w:color w:val="605E5C"/>
      <w:shd w:val="clear" w:color="auto" w:fill="E1DFDD"/>
    </w:rPr>
  </w:style>
  <w:style w:type="paragraph" w:customStyle="1" w:styleId="citao2">
    <w:name w:val="citação 2"/>
    <w:basedOn w:val="Citao"/>
    <w:link w:val="citao2Char"/>
    <w:qFormat/>
    <w:rsid w:val="00712E88"/>
    <w:pPr>
      <w:suppressAutoHyphens w:val="0"/>
      <w:overflowPunct w:val="0"/>
    </w:pPr>
  </w:style>
  <w:style w:type="paragraph" w:customStyle="1" w:styleId="Prembulo">
    <w:name w:val="Preâmbulo"/>
    <w:basedOn w:val="Normal"/>
    <w:link w:val="PrembuloChar"/>
    <w:qFormat/>
    <w:rsid w:val="00712E8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712E88"/>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712E88"/>
    <w:rPr>
      <w:color w:val="605E5C"/>
      <w:shd w:val="clear" w:color="auto" w:fill="E1DFDD"/>
    </w:rPr>
  </w:style>
  <w:style w:type="character" w:customStyle="1" w:styleId="citao2Char">
    <w:name w:val="citação 2 Char"/>
    <w:basedOn w:val="CitaoChar"/>
    <w:link w:val="citao2"/>
    <w:rsid w:val="00712E88"/>
    <w:rPr>
      <w:rFonts w:ascii="Arial" w:eastAsia="Calibri" w:hAnsi="Arial" w:cs="Tahoma"/>
      <w:i/>
      <w:iCs/>
      <w:color w:val="000000"/>
      <w:sz w:val="20"/>
      <w:szCs w:val="24"/>
      <w:shd w:val="clear" w:color="auto" w:fill="FFFFCC"/>
    </w:rPr>
  </w:style>
  <w:style w:type="character" w:styleId="Nmerodepgina">
    <w:name w:val="page number"/>
    <w:basedOn w:val="Fontepargpadro"/>
    <w:uiPriority w:val="99"/>
    <w:semiHidden/>
    <w:unhideWhenUsed/>
    <w:rsid w:val="001F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7032">
      <w:bodyDiv w:val="1"/>
      <w:marLeft w:val="0"/>
      <w:marRight w:val="0"/>
      <w:marTop w:val="0"/>
      <w:marBottom w:val="0"/>
      <w:divBdr>
        <w:top w:val="none" w:sz="0" w:space="0" w:color="auto"/>
        <w:left w:val="none" w:sz="0" w:space="0" w:color="auto"/>
        <w:bottom w:val="none" w:sz="0" w:space="0" w:color="auto"/>
        <w:right w:val="none" w:sz="0" w:space="0" w:color="auto"/>
      </w:divBdr>
    </w:div>
    <w:div w:id="227805059">
      <w:bodyDiv w:val="1"/>
      <w:marLeft w:val="0"/>
      <w:marRight w:val="0"/>
      <w:marTop w:val="0"/>
      <w:marBottom w:val="0"/>
      <w:divBdr>
        <w:top w:val="none" w:sz="0" w:space="0" w:color="auto"/>
        <w:left w:val="none" w:sz="0" w:space="0" w:color="auto"/>
        <w:bottom w:val="none" w:sz="0" w:space="0" w:color="auto"/>
        <w:right w:val="none" w:sz="0" w:space="0" w:color="auto"/>
      </w:divBdr>
    </w:div>
    <w:div w:id="319693145">
      <w:bodyDiv w:val="1"/>
      <w:marLeft w:val="0"/>
      <w:marRight w:val="0"/>
      <w:marTop w:val="0"/>
      <w:marBottom w:val="0"/>
      <w:divBdr>
        <w:top w:val="none" w:sz="0" w:space="0" w:color="auto"/>
        <w:left w:val="none" w:sz="0" w:space="0" w:color="auto"/>
        <w:bottom w:val="none" w:sz="0" w:space="0" w:color="auto"/>
        <w:right w:val="none" w:sz="0" w:space="0" w:color="auto"/>
      </w:divBdr>
    </w:div>
    <w:div w:id="471219431">
      <w:bodyDiv w:val="1"/>
      <w:marLeft w:val="0"/>
      <w:marRight w:val="0"/>
      <w:marTop w:val="0"/>
      <w:marBottom w:val="0"/>
      <w:divBdr>
        <w:top w:val="none" w:sz="0" w:space="0" w:color="auto"/>
        <w:left w:val="none" w:sz="0" w:space="0" w:color="auto"/>
        <w:bottom w:val="none" w:sz="0" w:space="0" w:color="auto"/>
        <w:right w:val="none" w:sz="0" w:space="0" w:color="auto"/>
      </w:divBdr>
    </w:div>
    <w:div w:id="1103692879">
      <w:bodyDiv w:val="1"/>
      <w:marLeft w:val="0"/>
      <w:marRight w:val="0"/>
      <w:marTop w:val="0"/>
      <w:marBottom w:val="0"/>
      <w:divBdr>
        <w:top w:val="none" w:sz="0" w:space="0" w:color="auto"/>
        <w:left w:val="none" w:sz="0" w:space="0" w:color="auto"/>
        <w:bottom w:val="none" w:sz="0" w:space="0" w:color="auto"/>
        <w:right w:val="none" w:sz="0" w:space="0" w:color="auto"/>
      </w:divBdr>
    </w:div>
    <w:div w:id="1336179375">
      <w:bodyDiv w:val="1"/>
      <w:marLeft w:val="0"/>
      <w:marRight w:val="0"/>
      <w:marTop w:val="0"/>
      <w:marBottom w:val="0"/>
      <w:divBdr>
        <w:top w:val="none" w:sz="0" w:space="0" w:color="auto"/>
        <w:left w:val="none" w:sz="0" w:space="0" w:color="auto"/>
        <w:bottom w:val="none" w:sz="0" w:space="0" w:color="auto"/>
        <w:right w:val="none" w:sz="0" w:space="0" w:color="auto"/>
      </w:divBdr>
    </w:div>
    <w:div w:id="1353802146">
      <w:bodyDiv w:val="1"/>
      <w:marLeft w:val="0"/>
      <w:marRight w:val="0"/>
      <w:marTop w:val="0"/>
      <w:marBottom w:val="0"/>
      <w:divBdr>
        <w:top w:val="none" w:sz="0" w:space="0" w:color="auto"/>
        <w:left w:val="none" w:sz="0" w:space="0" w:color="auto"/>
        <w:bottom w:val="none" w:sz="0" w:space="0" w:color="auto"/>
        <w:right w:val="none" w:sz="0" w:space="0" w:color="auto"/>
      </w:divBdr>
    </w:div>
    <w:div w:id="1405376745">
      <w:bodyDiv w:val="1"/>
      <w:marLeft w:val="0"/>
      <w:marRight w:val="0"/>
      <w:marTop w:val="0"/>
      <w:marBottom w:val="0"/>
      <w:divBdr>
        <w:top w:val="none" w:sz="0" w:space="0" w:color="auto"/>
        <w:left w:val="none" w:sz="0" w:space="0" w:color="auto"/>
        <w:bottom w:val="none" w:sz="0" w:space="0" w:color="auto"/>
        <w:right w:val="none" w:sz="0" w:space="0" w:color="auto"/>
      </w:divBdr>
    </w:div>
    <w:div w:id="1421372060">
      <w:bodyDiv w:val="1"/>
      <w:marLeft w:val="0"/>
      <w:marRight w:val="0"/>
      <w:marTop w:val="0"/>
      <w:marBottom w:val="0"/>
      <w:divBdr>
        <w:top w:val="none" w:sz="0" w:space="0" w:color="auto"/>
        <w:left w:val="none" w:sz="0" w:space="0" w:color="auto"/>
        <w:bottom w:val="none" w:sz="0" w:space="0" w:color="auto"/>
        <w:right w:val="none" w:sz="0" w:space="0" w:color="auto"/>
      </w:divBdr>
    </w:div>
    <w:div w:id="1456634229">
      <w:bodyDiv w:val="1"/>
      <w:marLeft w:val="0"/>
      <w:marRight w:val="0"/>
      <w:marTop w:val="0"/>
      <w:marBottom w:val="0"/>
      <w:divBdr>
        <w:top w:val="none" w:sz="0" w:space="0" w:color="auto"/>
        <w:left w:val="none" w:sz="0" w:space="0" w:color="auto"/>
        <w:bottom w:val="none" w:sz="0" w:space="0" w:color="auto"/>
        <w:right w:val="none" w:sz="0" w:space="0" w:color="auto"/>
      </w:divBdr>
    </w:div>
    <w:div w:id="1491094252">
      <w:bodyDiv w:val="1"/>
      <w:marLeft w:val="0"/>
      <w:marRight w:val="0"/>
      <w:marTop w:val="0"/>
      <w:marBottom w:val="0"/>
      <w:divBdr>
        <w:top w:val="none" w:sz="0" w:space="0" w:color="auto"/>
        <w:left w:val="none" w:sz="0" w:space="0" w:color="auto"/>
        <w:bottom w:val="none" w:sz="0" w:space="0" w:color="auto"/>
        <w:right w:val="none" w:sz="0" w:space="0" w:color="auto"/>
      </w:divBdr>
    </w:div>
    <w:div w:id="1595043459">
      <w:bodyDiv w:val="1"/>
      <w:marLeft w:val="0"/>
      <w:marRight w:val="0"/>
      <w:marTop w:val="0"/>
      <w:marBottom w:val="0"/>
      <w:divBdr>
        <w:top w:val="none" w:sz="0" w:space="0" w:color="auto"/>
        <w:left w:val="none" w:sz="0" w:space="0" w:color="auto"/>
        <w:bottom w:val="none" w:sz="0" w:space="0" w:color="auto"/>
        <w:right w:val="none" w:sz="0" w:space="0" w:color="auto"/>
      </w:divBdr>
    </w:div>
    <w:div w:id="1812595792">
      <w:bodyDiv w:val="1"/>
      <w:marLeft w:val="0"/>
      <w:marRight w:val="0"/>
      <w:marTop w:val="0"/>
      <w:marBottom w:val="0"/>
      <w:divBdr>
        <w:top w:val="none" w:sz="0" w:space="0" w:color="auto"/>
        <w:left w:val="none" w:sz="0" w:space="0" w:color="auto"/>
        <w:bottom w:val="none" w:sz="0" w:space="0" w:color="auto"/>
        <w:right w:val="none" w:sz="0" w:space="0" w:color="auto"/>
      </w:divBdr>
    </w:div>
    <w:div w:id="1873112173">
      <w:bodyDiv w:val="1"/>
      <w:marLeft w:val="0"/>
      <w:marRight w:val="0"/>
      <w:marTop w:val="0"/>
      <w:marBottom w:val="0"/>
      <w:divBdr>
        <w:top w:val="none" w:sz="0" w:space="0" w:color="auto"/>
        <w:left w:val="none" w:sz="0" w:space="0" w:color="auto"/>
        <w:bottom w:val="none" w:sz="0" w:space="0" w:color="auto"/>
        <w:right w:val="none" w:sz="0" w:space="0" w:color="auto"/>
      </w:divBdr>
    </w:div>
    <w:div w:id="2009596688">
      <w:bodyDiv w:val="1"/>
      <w:marLeft w:val="0"/>
      <w:marRight w:val="0"/>
      <w:marTop w:val="0"/>
      <w:marBottom w:val="0"/>
      <w:divBdr>
        <w:top w:val="none" w:sz="0" w:space="0" w:color="auto"/>
        <w:left w:val="none" w:sz="0" w:space="0" w:color="auto"/>
        <w:bottom w:val="none" w:sz="0" w:space="0" w:color="auto"/>
        <w:right w:val="none" w:sz="0" w:space="0" w:color="auto"/>
      </w:divBdr>
    </w:div>
    <w:div w:id="20408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Decreto/D1131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lanalto.gov.br/ccivil_03/_ato2019-2022/2022/Decreto/D1131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B7FB-032F-4FE7-9C05-3BF9986F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23</Pages>
  <Words>6647</Words>
  <Characters>35898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9</cp:revision>
  <cp:lastPrinted>2023-02-07T15:11:00Z</cp:lastPrinted>
  <dcterms:created xsi:type="dcterms:W3CDTF">2023-07-01T22:49:00Z</dcterms:created>
  <dcterms:modified xsi:type="dcterms:W3CDTF">2023-07-02T02:15:00Z</dcterms:modified>
</cp:coreProperties>
</file>