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28A0273C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</w:p>
    <w:p w14:paraId="3299E590" w14:textId="7BA11FC9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B66CED">
        <w:rPr>
          <w:b/>
        </w:rPr>
        <w:t>3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45084146" w14:textId="77777777" w:rsidR="00FC1B98" w:rsidRDefault="00FC1B98" w:rsidP="00FC1B98"/>
    <w:p w14:paraId="68BCF2C5" w14:textId="0E2B8017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B66CED">
        <w:rPr>
          <w:rFonts w:asciiTheme="minorHAnsi" w:hAnsiTheme="minorHAnsi" w:cstheme="minorHAnsi"/>
        </w:rPr>
        <w:t>3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E5171">
        <w:rPr>
          <w:rFonts w:asciiTheme="minorHAnsi" w:hAnsiTheme="minorHAnsi" w:cstheme="minorHAnsi"/>
        </w:rPr>
        <w:t>2</w:t>
      </w:r>
      <w:r w:rsidR="00B66CED">
        <w:rPr>
          <w:rFonts w:asciiTheme="minorHAnsi" w:hAnsiTheme="minorHAnsi" w:cstheme="minorHAnsi"/>
        </w:rPr>
        <w:t>8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042FE8">
        <w:rPr>
          <w:rFonts w:ascii="Helvetica-Bold" w:hAnsi="Helvetica-Bold" w:cs="Helvetica-Bold"/>
          <w:b/>
          <w:bCs/>
          <w:sz w:val="19"/>
          <w:szCs w:val="19"/>
        </w:rPr>
        <w:t xml:space="preserve">CONTRATAÇÃO DE EMPRESA </w:t>
      </w:r>
      <w:r w:rsidR="004F3940">
        <w:rPr>
          <w:rFonts w:ascii="Helvetica-Bold" w:hAnsi="Helvetica-Bold" w:cs="Helvetica-Bold"/>
          <w:b/>
          <w:bCs/>
          <w:sz w:val="19"/>
          <w:szCs w:val="19"/>
        </w:rPr>
        <w:t xml:space="preserve">PARA A PRESTAÇÃO DE SERVIÇOS </w:t>
      </w:r>
      <w:r w:rsidR="000F1E8B">
        <w:rPr>
          <w:rFonts w:ascii="Helvetica-Bold" w:hAnsi="Helvetica-Bold" w:cs="Helvetica-Bold"/>
          <w:b/>
          <w:bCs/>
          <w:sz w:val="19"/>
          <w:szCs w:val="19"/>
        </w:rPr>
        <w:t xml:space="preserve">DE FORNECIMENTO DE INTERNET VIA FIBRA ÓPTICA (02 LINKS) COM VELOCIDADE MINIMA DE </w:t>
      </w:r>
      <w:r w:rsidR="000F1E8B" w:rsidRPr="001324BA">
        <w:rPr>
          <w:rFonts w:ascii="Helvetica-Bold" w:hAnsi="Helvetica-Bold" w:cs="Helvetica-Bold"/>
          <w:b/>
          <w:bCs/>
          <w:sz w:val="19"/>
          <w:szCs w:val="19"/>
        </w:rPr>
        <w:t xml:space="preserve">500 </w:t>
      </w:r>
      <w:r w:rsidR="001324BA" w:rsidRPr="001324BA">
        <w:rPr>
          <w:rFonts w:ascii="Helvetica-Bold" w:hAnsi="Helvetica-Bold" w:cs="Helvetica-Bold"/>
          <w:b/>
          <w:bCs/>
          <w:sz w:val="19"/>
          <w:szCs w:val="19"/>
        </w:rPr>
        <w:t>M</w:t>
      </w:r>
      <w:r w:rsidR="000F1E8B" w:rsidRPr="001324BA">
        <w:rPr>
          <w:rFonts w:ascii="Helvetica-Bold" w:hAnsi="Helvetica-Bold" w:cs="Helvetica-Bold"/>
          <w:b/>
          <w:bCs/>
          <w:sz w:val="19"/>
          <w:szCs w:val="19"/>
        </w:rPr>
        <w:t>BPS PARA DOWLOAD E 500 MBPS DE UPLOAD</w:t>
      </w:r>
      <w:r w:rsidR="004C0937" w:rsidRPr="001324BA">
        <w:rPr>
          <w:rFonts w:ascii="Helvetica-Bold" w:hAnsi="Helvetica-Bold" w:cs="Helvetica-Bold"/>
          <w:b/>
          <w:bCs/>
          <w:sz w:val="19"/>
          <w:szCs w:val="19"/>
        </w:rPr>
        <w:t>, C</w:t>
      </w:r>
      <w:r w:rsidR="001324BA" w:rsidRPr="001324BA">
        <w:rPr>
          <w:rFonts w:ascii="Helvetica-Bold" w:hAnsi="Helvetica-Bold" w:cs="Helvetica-Bold"/>
          <w:b/>
          <w:bCs/>
          <w:sz w:val="19"/>
          <w:szCs w:val="19"/>
        </w:rPr>
        <w:t>O</w:t>
      </w:r>
      <w:r w:rsidR="004C0937" w:rsidRPr="001324BA">
        <w:rPr>
          <w:rFonts w:ascii="Helvetica-Bold" w:hAnsi="Helvetica-Bold" w:cs="Helvetica-Bold"/>
          <w:b/>
          <w:bCs/>
          <w:sz w:val="19"/>
          <w:szCs w:val="19"/>
        </w:rPr>
        <w:t xml:space="preserve">NFORME </w:t>
      </w:r>
      <w:r w:rsidR="004C0937">
        <w:rPr>
          <w:rFonts w:ascii="Helvetica-Bold" w:hAnsi="Helvetica-Bold" w:cs="Helvetica-Bold"/>
          <w:b/>
          <w:bCs/>
          <w:sz w:val="19"/>
          <w:szCs w:val="19"/>
        </w:rPr>
        <w:t>REGRAS DO</w:t>
      </w:r>
      <w:r w:rsidR="001324BA">
        <w:rPr>
          <w:rFonts w:ascii="Helvetica-Bold" w:hAnsi="Helvetica-Bold" w:cs="Helvetica-Bold"/>
          <w:b/>
          <w:bCs/>
          <w:sz w:val="19"/>
          <w:szCs w:val="19"/>
        </w:rPr>
        <w:t xml:space="preserve"> </w:t>
      </w:r>
      <w:r w:rsidR="004C0937">
        <w:rPr>
          <w:rFonts w:ascii="Helvetica-Bold" w:hAnsi="Helvetica-Bold" w:cs="Helvetica-Bold"/>
          <w:b/>
          <w:bCs/>
          <w:sz w:val="19"/>
          <w:szCs w:val="19"/>
        </w:rPr>
        <w:t xml:space="preserve">ORGÃO REGULAMENTADOR ANATEL, COM IP FIXO, OS SERVIÇOS INCLUEM ALÉM DA INSTALAÇÃO, MANUTENÇÃO E ASSISTENCIA TÉCNICA A CONFIGURAÇÃO E MANUTENÇÃO DOS ROTEADORES DE BORDA (MIKROTICS), COM A FINALIDADE DE ATENDER 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A CÂMARA MUNICIPAL DE NOVA ANDRADINA 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>–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MS</w:t>
      </w:r>
      <w:bookmarkEnd w:id="0"/>
      <w:r w:rsidR="004C0937">
        <w:rPr>
          <w:rFonts w:asciiTheme="minorHAnsi" w:hAnsiTheme="minorHAnsi" w:cstheme="minorHAnsi"/>
          <w:b/>
        </w:rPr>
        <w:t xml:space="preserve"> </w:t>
      </w:r>
      <w:r w:rsidR="004C0937" w:rsidRPr="001324BA">
        <w:rPr>
          <w:rFonts w:ascii="Helvetica-Bold" w:hAnsi="Helvetica-Bold" w:cs="Helvetica-Bold"/>
          <w:b/>
          <w:bCs/>
          <w:sz w:val="19"/>
          <w:szCs w:val="19"/>
        </w:rPr>
        <w:t>E</w:t>
      </w:r>
      <w:r w:rsidR="004C0937">
        <w:rPr>
          <w:rFonts w:asciiTheme="minorHAnsi" w:hAnsiTheme="minorHAnsi" w:cstheme="minorHAnsi"/>
          <w:b/>
        </w:rPr>
        <w:t xml:space="preserve"> </w:t>
      </w:r>
      <w:r w:rsidR="004C0937" w:rsidRPr="001324BA">
        <w:rPr>
          <w:rFonts w:ascii="Helvetica-Bold" w:hAnsi="Helvetica-Bold" w:cs="Helvetica-Bold"/>
          <w:b/>
          <w:bCs/>
          <w:sz w:val="19"/>
          <w:szCs w:val="19"/>
        </w:rPr>
        <w:t>EXTENSÃO DISTRITO NOVA CASA VERDE</w:t>
      </w:r>
      <w:r w:rsidR="004C0937">
        <w:rPr>
          <w:rFonts w:asciiTheme="minorHAnsi" w:hAnsiTheme="minorHAnsi" w:cstheme="minorHAnsi"/>
          <w:b/>
        </w:rPr>
        <w:t>.</w:t>
      </w:r>
      <w:r w:rsidR="00633C53" w:rsidRPr="00CC372C">
        <w:rPr>
          <w:rFonts w:asciiTheme="minorHAnsi" w:hAnsiTheme="minorHAnsi" w:cstheme="minorHAnsi"/>
          <w:b/>
        </w:rPr>
        <w:t xml:space="preserve">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AC2998">
        <w:rPr>
          <w:rFonts w:asciiTheme="minorHAnsi" w:hAnsiTheme="minorHAnsi" w:cstheme="minorHAnsi"/>
        </w:rPr>
        <w:t>2</w:t>
      </w:r>
      <w:r w:rsidR="00932E13">
        <w:rPr>
          <w:rFonts w:asciiTheme="minorHAnsi" w:hAnsiTheme="minorHAnsi" w:cstheme="minorHAnsi"/>
        </w:rPr>
        <w:t>3</w:t>
      </w:r>
      <w:r w:rsidR="00455A0B">
        <w:rPr>
          <w:rFonts w:asciiTheme="minorHAnsi" w:hAnsiTheme="minorHAnsi" w:cstheme="minorHAnsi"/>
        </w:rPr>
        <w:t>/</w:t>
      </w:r>
      <w:r w:rsidR="00E560B7">
        <w:rPr>
          <w:rFonts w:asciiTheme="minorHAnsi" w:hAnsiTheme="minorHAnsi" w:cstheme="minorHAnsi"/>
        </w:rPr>
        <w:t>10</w:t>
      </w:r>
      <w:r w:rsidR="00EA36B2">
        <w:rPr>
          <w:rFonts w:asciiTheme="minorHAnsi" w:hAnsiTheme="minorHAnsi" w:cstheme="minorHAnsi"/>
        </w:rPr>
        <w:t>/2023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595D4E7A" w14:textId="0588230B" w:rsidR="00451511" w:rsidRPr="00815038" w:rsidRDefault="00000000" w:rsidP="00826BF8">
      <w:pPr>
        <w:spacing w:line="480" w:lineRule="auto"/>
        <w:jc w:val="both"/>
        <w:rPr>
          <w:b/>
          <w:color w:val="0000FF"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  <w:r w:rsidR="003B4880" w:rsidRPr="003B4880">
        <w:rPr>
          <w:rStyle w:val="Hyperlink"/>
          <w:rFonts w:cs="Calibri"/>
          <w:b/>
          <w:u w:val="none"/>
        </w:rPr>
        <w:t xml:space="preserve"> </w:t>
      </w:r>
      <w:r w:rsidR="009129B9">
        <w:rPr>
          <w:rStyle w:val="Hyperlink"/>
          <w:rFonts w:cs="Calibri"/>
          <w:b/>
          <w:u w:val="none"/>
        </w:rPr>
        <w:t xml:space="preserve">e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1637CB23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AC2998">
        <w:rPr>
          <w:b/>
          <w:bCs/>
          <w:i/>
          <w:iCs/>
          <w:u w:val="single"/>
        </w:rPr>
        <w:t>2</w:t>
      </w:r>
      <w:r w:rsidR="00932E13">
        <w:rPr>
          <w:b/>
          <w:bCs/>
          <w:i/>
          <w:iCs/>
          <w:u w:val="single"/>
        </w:rPr>
        <w:t>7</w:t>
      </w:r>
      <w:r w:rsidR="00BB41B1">
        <w:rPr>
          <w:b/>
          <w:bCs/>
          <w:i/>
          <w:iCs/>
          <w:u w:val="single"/>
        </w:rPr>
        <w:t>/</w:t>
      </w:r>
      <w:r w:rsidR="00E560B7">
        <w:rPr>
          <w:b/>
          <w:bCs/>
          <w:i/>
          <w:iCs/>
          <w:u w:val="single"/>
        </w:rPr>
        <w:t>10</w:t>
      </w:r>
      <w:r w:rsidR="00EA36B2" w:rsidRPr="00F67A7D">
        <w:rPr>
          <w:b/>
          <w:bCs/>
          <w:i/>
          <w:iCs/>
          <w:u w:val="single"/>
        </w:rPr>
        <w:t>/2023</w:t>
      </w:r>
      <w:r w:rsidR="00CE4BF9">
        <w:rPr>
          <w:b/>
          <w:bCs/>
          <w:i/>
          <w:iCs/>
          <w:u w:val="single"/>
        </w:rPr>
        <w:t>;</w:t>
      </w:r>
    </w:p>
    <w:p w14:paraId="33BA4F53" w14:textId="5BABB8F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1254BB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1254BB">
        <w:rPr>
          <w:b/>
          <w:bCs/>
          <w:i/>
          <w:iCs/>
          <w:u w:val="single"/>
        </w:rPr>
        <w:t>0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27ED5598" w:rsidR="00FC1B98" w:rsidRDefault="00815038" w:rsidP="00815038">
      <w:pPr>
        <w:jc w:val="right"/>
      </w:pPr>
      <w:r>
        <w:t xml:space="preserve">Nova Andradina – MS, </w:t>
      </w:r>
      <w:r w:rsidR="00F37F36">
        <w:t>20 de outubro</w:t>
      </w:r>
      <w:r>
        <w:t xml:space="preserve"> de 2023.</w:t>
      </w:r>
    </w:p>
    <w:p w14:paraId="476EAAA6" w14:textId="160E0E2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7E45894" w:rsidR="00241916" w:rsidRPr="00B3666B" w:rsidRDefault="00241916" w:rsidP="00237627">
      <w:pPr>
        <w:spacing w:after="0"/>
        <w:jc w:val="center"/>
      </w:pPr>
      <w:r>
        <w:t>Portaria 041/06/2023.</w:t>
      </w:r>
    </w:p>
    <w:sectPr w:rsidR="00241916" w:rsidRPr="00B3666B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C2DB" w14:textId="77777777" w:rsidR="00074DF6" w:rsidRDefault="00074DF6" w:rsidP="00FF00DD">
      <w:pPr>
        <w:spacing w:after="0" w:line="240" w:lineRule="auto"/>
      </w:pPr>
      <w:r>
        <w:separator/>
      </w:r>
    </w:p>
  </w:endnote>
  <w:endnote w:type="continuationSeparator" w:id="0">
    <w:p w14:paraId="4712338F" w14:textId="77777777" w:rsidR="00074DF6" w:rsidRDefault="00074DF6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97A7" w14:textId="77777777" w:rsidR="00074DF6" w:rsidRDefault="00074DF6" w:rsidP="00FF00DD">
      <w:pPr>
        <w:spacing w:after="0" w:line="240" w:lineRule="auto"/>
      </w:pPr>
      <w:r>
        <w:separator/>
      </w:r>
    </w:p>
  </w:footnote>
  <w:footnote w:type="continuationSeparator" w:id="0">
    <w:p w14:paraId="0E475BF9" w14:textId="77777777" w:rsidR="00074DF6" w:rsidRDefault="00074DF6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97987870">
    <w:abstractNumId w:val="21"/>
  </w:num>
  <w:num w:numId="2" w16cid:durableId="851649827">
    <w:abstractNumId w:val="2"/>
  </w:num>
  <w:num w:numId="3" w16cid:durableId="167984417">
    <w:abstractNumId w:val="4"/>
  </w:num>
  <w:num w:numId="4" w16cid:durableId="1822654031">
    <w:abstractNumId w:val="12"/>
  </w:num>
  <w:num w:numId="5" w16cid:durableId="990448678">
    <w:abstractNumId w:val="23"/>
  </w:num>
  <w:num w:numId="6" w16cid:durableId="1725640711">
    <w:abstractNumId w:val="6"/>
  </w:num>
  <w:num w:numId="7" w16cid:durableId="1328705790">
    <w:abstractNumId w:val="5"/>
  </w:num>
  <w:num w:numId="8" w16cid:durableId="1315571399">
    <w:abstractNumId w:val="17"/>
  </w:num>
  <w:num w:numId="9" w16cid:durableId="78135132">
    <w:abstractNumId w:val="11"/>
  </w:num>
  <w:num w:numId="10" w16cid:durableId="2125150213">
    <w:abstractNumId w:val="18"/>
  </w:num>
  <w:num w:numId="11" w16cid:durableId="1457024054">
    <w:abstractNumId w:val="8"/>
  </w:num>
  <w:num w:numId="12" w16cid:durableId="15668670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1826712">
    <w:abstractNumId w:val="20"/>
  </w:num>
  <w:num w:numId="14" w16cid:durableId="1667989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3936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8595764">
    <w:abstractNumId w:val="16"/>
  </w:num>
  <w:num w:numId="17" w16cid:durableId="1525745776">
    <w:abstractNumId w:val="14"/>
  </w:num>
  <w:num w:numId="18" w16cid:durableId="1633946450">
    <w:abstractNumId w:val="13"/>
  </w:num>
  <w:num w:numId="19" w16cid:durableId="1248003828">
    <w:abstractNumId w:val="7"/>
  </w:num>
  <w:num w:numId="20" w16cid:durableId="1632788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5457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79194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4452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1688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5885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03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29B9"/>
    <w:rsid w:val="0091557D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0EDC-7190-4FAE-99EC-2F42A17B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6</cp:revision>
  <cp:lastPrinted>2023-02-28T12:24:00Z</cp:lastPrinted>
  <dcterms:created xsi:type="dcterms:W3CDTF">2023-09-19T15:56:00Z</dcterms:created>
  <dcterms:modified xsi:type="dcterms:W3CDTF">2023-10-20T16:51:00Z</dcterms:modified>
</cp:coreProperties>
</file>